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0DAE2" w14:textId="77777777" w:rsidR="007C74A2" w:rsidRPr="00597240" w:rsidRDefault="00A13D03" w:rsidP="000444C7">
      <w:pPr>
        <w:jc w:val="center"/>
        <w:rPr>
          <w:b/>
          <w:color w:val="002060"/>
          <w:lang w:val="en-US"/>
        </w:rPr>
      </w:pPr>
      <w:r>
        <w:rPr>
          <w:b/>
          <w:color w:val="002060"/>
          <w:lang w:val="en-US"/>
        </w:rPr>
        <w:t xml:space="preserve">Notes </w:t>
      </w:r>
      <w:r w:rsidR="00716EC5" w:rsidRPr="00597240">
        <w:rPr>
          <w:b/>
          <w:color w:val="002060"/>
          <w:lang w:val="en-US"/>
        </w:rPr>
        <w:t>for</w:t>
      </w:r>
      <w:r>
        <w:rPr>
          <w:b/>
          <w:color w:val="002060"/>
          <w:lang w:val="en-US"/>
        </w:rPr>
        <w:t xml:space="preserve"> the</w:t>
      </w:r>
      <w:r w:rsidR="00716EC5" w:rsidRPr="00597240">
        <w:rPr>
          <w:b/>
          <w:color w:val="002060"/>
          <w:lang w:val="en-US"/>
        </w:rPr>
        <w:t xml:space="preserve"> </w:t>
      </w:r>
      <w:r w:rsidR="007C74A2" w:rsidRPr="00597240">
        <w:rPr>
          <w:b/>
          <w:color w:val="002060"/>
          <w:lang w:val="en-US"/>
        </w:rPr>
        <w:t>NorPEN Executive Committee meeting</w:t>
      </w:r>
    </w:p>
    <w:p w14:paraId="23D9C920" w14:textId="77777777" w:rsidR="007C74A2" w:rsidRPr="00597240" w:rsidRDefault="007C74A2" w:rsidP="000444C7">
      <w:pPr>
        <w:jc w:val="center"/>
        <w:rPr>
          <w:b/>
          <w:color w:val="002060"/>
          <w:lang w:val="en-US"/>
        </w:rPr>
      </w:pPr>
      <w:r w:rsidRPr="00597240">
        <w:rPr>
          <w:b/>
          <w:color w:val="002060"/>
          <w:lang w:val="en-US"/>
        </w:rPr>
        <w:t>Wednesday, November 16, 2016</w:t>
      </w:r>
    </w:p>
    <w:p w14:paraId="75058CDD" w14:textId="77777777" w:rsidR="007E3DF2" w:rsidRPr="00597240" w:rsidRDefault="007E3DF2" w:rsidP="000444C7">
      <w:pPr>
        <w:jc w:val="both"/>
        <w:rPr>
          <w:b/>
          <w:color w:val="002060"/>
          <w:lang w:val="en-US"/>
        </w:rPr>
      </w:pPr>
    </w:p>
    <w:p w14:paraId="70F9FBFC" w14:textId="77777777" w:rsidR="007E3DF2" w:rsidRPr="00597240" w:rsidRDefault="00597240" w:rsidP="000444C7">
      <w:pPr>
        <w:jc w:val="both"/>
        <w:rPr>
          <w:b/>
          <w:color w:val="002060"/>
          <w:lang w:val="en-US"/>
        </w:rPr>
      </w:pPr>
      <w:r w:rsidRPr="00597240">
        <w:rPr>
          <w:b/>
          <w:color w:val="002060"/>
          <w:lang w:val="en-US"/>
        </w:rPr>
        <w:t>Present:</w:t>
      </w:r>
    </w:p>
    <w:p w14:paraId="4144DC92" w14:textId="77777777" w:rsidR="00716EC5" w:rsidRPr="00597240" w:rsidRDefault="00716EC5" w:rsidP="000444C7">
      <w:pPr>
        <w:pStyle w:val="Listeafsnit"/>
        <w:numPr>
          <w:ilvl w:val="0"/>
          <w:numId w:val="10"/>
        </w:numPr>
        <w:jc w:val="both"/>
        <w:rPr>
          <w:color w:val="002060"/>
          <w:lang w:val="en-US"/>
        </w:rPr>
      </w:pPr>
      <w:r w:rsidRPr="00597240">
        <w:rPr>
          <w:color w:val="002060"/>
          <w:lang w:val="en-US"/>
        </w:rPr>
        <w:t>Jesper Hallas (Denmark</w:t>
      </w:r>
      <w:r w:rsidR="00A13D03">
        <w:rPr>
          <w:color w:val="002060"/>
          <w:lang w:val="en-US"/>
        </w:rPr>
        <w:t>, regular</w:t>
      </w:r>
      <w:r w:rsidRPr="00597240">
        <w:rPr>
          <w:color w:val="002060"/>
          <w:lang w:val="en-US"/>
        </w:rPr>
        <w:t>)</w:t>
      </w:r>
    </w:p>
    <w:p w14:paraId="09CEA7C8" w14:textId="77777777" w:rsidR="00716EC5" w:rsidRPr="00597240" w:rsidRDefault="00716EC5" w:rsidP="000444C7">
      <w:pPr>
        <w:pStyle w:val="Listeafsnit"/>
        <w:numPr>
          <w:ilvl w:val="0"/>
          <w:numId w:val="10"/>
        </w:numPr>
        <w:jc w:val="both"/>
        <w:rPr>
          <w:color w:val="002060"/>
          <w:lang w:val="en-US"/>
        </w:rPr>
      </w:pPr>
      <w:r w:rsidRPr="00597240">
        <w:rPr>
          <w:color w:val="002060"/>
          <w:lang w:val="en-US"/>
        </w:rPr>
        <w:t>Sirpa Hartikainen (Finland</w:t>
      </w:r>
      <w:r w:rsidR="00A13D03">
        <w:rPr>
          <w:color w:val="002060"/>
          <w:lang w:val="en-US"/>
        </w:rPr>
        <w:t>, regular</w:t>
      </w:r>
      <w:r w:rsidRPr="00597240">
        <w:rPr>
          <w:color w:val="002060"/>
          <w:lang w:val="en-US"/>
        </w:rPr>
        <w:t>)</w:t>
      </w:r>
    </w:p>
    <w:p w14:paraId="580755DB" w14:textId="77777777" w:rsidR="00716EC5" w:rsidRPr="00597240" w:rsidRDefault="00716EC5" w:rsidP="000444C7">
      <w:pPr>
        <w:pStyle w:val="Listeafsnit"/>
        <w:numPr>
          <w:ilvl w:val="0"/>
          <w:numId w:val="10"/>
        </w:numPr>
        <w:jc w:val="both"/>
        <w:rPr>
          <w:color w:val="002060"/>
          <w:lang w:val="en-US"/>
        </w:rPr>
      </w:pPr>
      <w:r w:rsidRPr="00597240">
        <w:rPr>
          <w:color w:val="002060"/>
          <w:lang w:val="en-US"/>
        </w:rPr>
        <w:t>Svetlana Skurtveit (Norway</w:t>
      </w:r>
      <w:r w:rsidR="00A13D03">
        <w:rPr>
          <w:color w:val="002060"/>
          <w:lang w:val="en-US"/>
        </w:rPr>
        <w:t>, regular</w:t>
      </w:r>
      <w:r w:rsidRPr="00597240">
        <w:rPr>
          <w:color w:val="002060"/>
          <w:lang w:val="en-US"/>
        </w:rPr>
        <w:t>)</w:t>
      </w:r>
    </w:p>
    <w:p w14:paraId="2C75A739" w14:textId="77777777" w:rsidR="00716EC5" w:rsidRPr="00597240" w:rsidRDefault="00716EC5" w:rsidP="000444C7">
      <w:pPr>
        <w:pStyle w:val="Listeafsnit"/>
        <w:numPr>
          <w:ilvl w:val="0"/>
          <w:numId w:val="10"/>
        </w:numPr>
        <w:jc w:val="both"/>
        <w:rPr>
          <w:color w:val="002060"/>
          <w:lang w:val="en-US"/>
        </w:rPr>
      </w:pPr>
      <w:r w:rsidRPr="00597240">
        <w:rPr>
          <w:color w:val="002060"/>
          <w:lang w:val="en-US"/>
        </w:rPr>
        <w:t>Lotte Rasmussen (</w:t>
      </w:r>
      <w:r w:rsidR="00A13D03">
        <w:rPr>
          <w:color w:val="002060"/>
          <w:lang w:val="en-US"/>
        </w:rPr>
        <w:t xml:space="preserve">PhD </w:t>
      </w:r>
      <w:r w:rsidRPr="00597240">
        <w:rPr>
          <w:color w:val="002060"/>
          <w:lang w:val="en-US"/>
        </w:rPr>
        <w:t>student representative</w:t>
      </w:r>
      <w:r w:rsidR="00A13D03">
        <w:rPr>
          <w:color w:val="002060"/>
          <w:lang w:val="en-US"/>
        </w:rPr>
        <w:t>, regular</w:t>
      </w:r>
      <w:r w:rsidRPr="00597240">
        <w:rPr>
          <w:color w:val="002060"/>
          <w:lang w:val="en-US"/>
        </w:rPr>
        <w:t>)</w:t>
      </w:r>
    </w:p>
    <w:p w14:paraId="389D086E" w14:textId="77777777" w:rsidR="00716EC5" w:rsidRPr="00597240" w:rsidRDefault="00716EC5" w:rsidP="000444C7">
      <w:pPr>
        <w:pStyle w:val="Listeafsnit"/>
        <w:numPr>
          <w:ilvl w:val="0"/>
          <w:numId w:val="10"/>
        </w:numPr>
        <w:jc w:val="both"/>
        <w:rPr>
          <w:color w:val="002060"/>
          <w:lang w:val="en-US"/>
        </w:rPr>
      </w:pPr>
      <w:r w:rsidRPr="00597240">
        <w:rPr>
          <w:color w:val="002060"/>
          <w:lang w:val="en-US"/>
        </w:rPr>
        <w:t>Shahram Bahmanyar (Sweden, NorPEN meeting)</w:t>
      </w:r>
    </w:p>
    <w:p w14:paraId="7B592BD0" w14:textId="77777777" w:rsidR="00716EC5" w:rsidRPr="00597240" w:rsidRDefault="00716EC5" w:rsidP="000444C7">
      <w:pPr>
        <w:pStyle w:val="Listeafsnit"/>
        <w:numPr>
          <w:ilvl w:val="0"/>
          <w:numId w:val="10"/>
        </w:numPr>
        <w:jc w:val="both"/>
        <w:rPr>
          <w:color w:val="002060"/>
          <w:lang w:val="en-US"/>
        </w:rPr>
      </w:pPr>
      <w:r w:rsidRPr="00597240">
        <w:rPr>
          <w:color w:val="002060"/>
          <w:lang w:val="en-US"/>
        </w:rPr>
        <w:t xml:space="preserve">Kari Furu </w:t>
      </w:r>
      <w:r w:rsidR="000444C7">
        <w:rPr>
          <w:color w:val="002060"/>
          <w:lang w:val="en-US"/>
        </w:rPr>
        <w:t>(Norway</w:t>
      </w:r>
      <w:r w:rsidR="00A13D03">
        <w:rPr>
          <w:color w:val="002060"/>
          <w:lang w:val="en-US"/>
        </w:rPr>
        <w:t>, substitute</w:t>
      </w:r>
      <w:r w:rsidR="000444C7">
        <w:rPr>
          <w:color w:val="002060"/>
          <w:lang w:val="en-US"/>
        </w:rPr>
        <w:t>)</w:t>
      </w:r>
    </w:p>
    <w:p w14:paraId="26F2D22F" w14:textId="77777777" w:rsidR="00597240" w:rsidRPr="00597240" w:rsidRDefault="00597240" w:rsidP="000444C7">
      <w:pPr>
        <w:pStyle w:val="Listeafsnit"/>
        <w:numPr>
          <w:ilvl w:val="0"/>
          <w:numId w:val="10"/>
        </w:numPr>
        <w:jc w:val="both"/>
        <w:rPr>
          <w:color w:val="002060"/>
          <w:lang w:val="en-US"/>
        </w:rPr>
      </w:pPr>
      <w:r w:rsidRPr="00597240">
        <w:rPr>
          <w:color w:val="002060"/>
        </w:rPr>
        <w:t>Kari Jansdotter Husabø</w:t>
      </w:r>
      <w:r w:rsidRPr="00597240">
        <w:rPr>
          <w:color w:val="002060"/>
          <w:lang w:val="en-US"/>
        </w:rPr>
        <w:t xml:space="preserve"> </w:t>
      </w:r>
      <w:r w:rsidR="000444C7">
        <w:rPr>
          <w:color w:val="002060"/>
          <w:lang w:val="en-US"/>
        </w:rPr>
        <w:t>(Registry holders</w:t>
      </w:r>
      <w:r w:rsidR="00A13D03">
        <w:rPr>
          <w:color w:val="002060"/>
          <w:lang w:val="en-US"/>
        </w:rPr>
        <w:t>, substitute</w:t>
      </w:r>
      <w:r w:rsidR="000444C7">
        <w:rPr>
          <w:color w:val="002060"/>
          <w:lang w:val="en-US"/>
        </w:rPr>
        <w:t>)</w:t>
      </w:r>
    </w:p>
    <w:p w14:paraId="4C762639" w14:textId="77777777" w:rsidR="00716EC5" w:rsidRPr="00597240" w:rsidRDefault="00716EC5" w:rsidP="000444C7">
      <w:pPr>
        <w:pStyle w:val="Listeafsnit"/>
        <w:numPr>
          <w:ilvl w:val="0"/>
          <w:numId w:val="10"/>
        </w:numPr>
        <w:jc w:val="both"/>
        <w:rPr>
          <w:color w:val="002060"/>
          <w:lang w:val="en-US"/>
        </w:rPr>
      </w:pPr>
      <w:r w:rsidRPr="00597240">
        <w:rPr>
          <w:color w:val="002060"/>
          <w:lang w:val="en-US"/>
        </w:rPr>
        <w:t>Hell</w:t>
      </w:r>
      <w:r w:rsidR="00597240" w:rsidRPr="00597240">
        <w:rPr>
          <w:color w:val="002060"/>
          <w:lang w:val="en-US"/>
        </w:rPr>
        <w:t>e</w:t>
      </w:r>
      <w:r w:rsidR="00A13D03">
        <w:rPr>
          <w:color w:val="002060"/>
          <w:lang w:val="en-US"/>
        </w:rPr>
        <w:t xml:space="preserve"> Kieler (</w:t>
      </w:r>
      <w:r w:rsidRPr="00597240">
        <w:rPr>
          <w:color w:val="002060"/>
          <w:lang w:val="en-US"/>
        </w:rPr>
        <w:t>Sweden</w:t>
      </w:r>
      <w:r w:rsidR="00A13D03">
        <w:rPr>
          <w:color w:val="002060"/>
          <w:lang w:val="en-US"/>
        </w:rPr>
        <w:t>, chair</w:t>
      </w:r>
      <w:r w:rsidRPr="00597240">
        <w:rPr>
          <w:color w:val="002060"/>
          <w:lang w:val="en-US"/>
        </w:rPr>
        <w:t>)</w:t>
      </w:r>
    </w:p>
    <w:p w14:paraId="6BA527AE" w14:textId="77777777" w:rsidR="00716EC5" w:rsidRPr="00597240" w:rsidRDefault="00716EC5" w:rsidP="000444C7">
      <w:pPr>
        <w:pStyle w:val="Listeafsnit"/>
        <w:numPr>
          <w:ilvl w:val="0"/>
          <w:numId w:val="10"/>
        </w:numPr>
        <w:jc w:val="both"/>
        <w:rPr>
          <w:color w:val="002060"/>
          <w:lang w:val="en-US"/>
        </w:rPr>
      </w:pPr>
      <w:r w:rsidRPr="00597240">
        <w:rPr>
          <w:color w:val="002060"/>
          <w:lang w:val="en-US"/>
        </w:rPr>
        <w:t>Morten Andersen (Sweden</w:t>
      </w:r>
      <w:r w:rsidR="00A13D03">
        <w:rPr>
          <w:color w:val="002060"/>
          <w:lang w:val="en-US"/>
        </w:rPr>
        <w:t>, substitute</w:t>
      </w:r>
      <w:r w:rsidRPr="00597240">
        <w:rPr>
          <w:color w:val="002060"/>
          <w:lang w:val="en-US"/>
        </w:rPr>
        <w:t>)</w:t>
      </w:r>
    </w:p>
    <w:p w14:paraId="39F02949" w14:textId="77777777" w:rsidR="00716EC5" w:rsidRPr="00597240" w:rsidRDefault="00716EC5" w:rsidP="000444C7">
      <w:pPr>
        <w:pStyle w:val="Listeafsnit"/>
        <w:numPr>
          <w:ilvl w:val="0"/>
          <w:numId w:val="10"/>
        </w:numPr>
        <w:jc w:val="both"/>
        <w:rPr>
          <w:color w:val="002060"/>
          <w:lang w:val="en-US"/>
        </w:rPr>
      </w:pPr>
      <w:r w:rsidRPr="00597240">
        <w:rPr>
          <w:color w:val="002060"/>
          <w:lang w:val="en-US"/>
        </w:rPr>
        <w:t>Helga Zoega (</w:t>
      </w:r>
      <w:r w:rsidR="00A13D03">
        <w:rPr>
          <w:color w:val="002060"/>
          <w:lang w:val="en-US"/>
        </w:rPr>
        <w:t>Iceland, regular</w:t>
      </w:r>
      <w:r w:rsidRPr="00597240">
        <w:rPr>
          <w:color w:val="002060"/>
          <w:lang w:val="en-US"/>
        </w:rPr>
        <w:t>)</w:t>
      </w:r>
      <w:r w:rsidR="00A13D03">
        <w:rPr>
          <w:color w:val="002060"/>
          <w:lang w:val="en-US"/>
        </w:rPr>
        <w:t>. Joined in item 4.</w:t>
      </w:r>
    </w:p>
    <w:p w14:paraId="4D6C9EB9" w14:textId="77777777" w:rsidR="00716EC5" w:rsidRPr="00597240" w:rsidRDefault="00716EC5" w:rsidP="000444C7">
      <w:pPr>
        <w:jc w:val="both"/>
        <w:rPr>
          <w:color w:val="002060"/>
          <w:lang w:val="en-US"/>
        </w:rPr>
      </w:pPr>
    </w:p>
    <w:p w14:paraId="5B120ACD" w14:textId="77777777" w:rsidR="00716EC5" w:rsidRPr="00597240" w:rsidRDefault="00716EC5" w:rsidP="000444C7">
      <w:pPr>
        <w:jc w:val="both"/>
        <w:rPr>
          <w:b/>
          <w:color w:val="002060"/>
          <w:lang w:val="en-US"/>
        </w:rPr>
      </w:pPr>
      <w:r w:rsidRPr="00597240">
        <w:rPr>
          <w:b/>
          <w:color w:val="002060"/>
          <w:lang w:val="en-US"/>
        </w:rPr>
        <w:t>Absent:</w:t>
      </w:r>
    </w:p>
    <w:p w14:paraId="5E355461" w14:textId="77777777" w:rsidR="00716EC5" w:rsidRPr="00597240" w:rsidRDefault="00716EC5" w:rsidP="000444C7">
      <w:pPr>
        <w:pStyle w:val="Listeafsnit"/>
        <w:numPr>
          <w:ilvl w:val="0"/>
          <w:numId w:val="10"/>
        </w:numPr>
        <w:jc w:val="both"/>
        <w:rPr>
          <w:color w:val="002060"/>
          <w:lang w:val="en-US"/>
        </w:rPr>
      </w:pPr>
      <w:r w:rsidRPr="00597240">
        <w:rPr>
          <w:color w:val="002060"/>
          <w:lang w:val="en-US"/>
        </w:rPr>
        <w:t xml:space="preserve">Leena Saastamoinen </w:t>
      </w:r>
      <w:r w:rsidR="000444C7">
        <w:rPr>
          <w:color w:val="002060"/>
          <w:lang w:val="en-US"/>
        </w:rPr>
        <w:t>(Finland, registry holders</w:t>
      </w:r>
      <w:r w:rsidR="00A13D03">
        <w:rPr>
          <w:color w:val="002060"/>
          <w:lang w:val="en-US"/>
        </w:rPr>
        <w:t>, regular</w:t>
      </w:r>
      <w:r w:rsidR="000444C7">
        <w:rPr>
          <w:color w:val="002060"/>
          <w:lang w:val="en-US"/>
        </w:rPr>
        <w:t>)</w:t>
      </w:r>
    </w:p>
    <w:p w14:paraId="3EF2FB62" w14:textId="77777777" w:rsidR="00716EC5" w:rsidRPr="00597240" w:rsidRDefault="00716EC5" w:rsidP="000444C7">
      <w:pPr>
        <w:pStyle w:val="Listeafsnit"/>
        <w:numPr>
          <w:ilvl w:val="0"/>
          <w:numId w:val="10"/>
        </w:numPr>
        <w:jc w:val="both"/>
        <w:rPr>
          <w:color w:val="002060"/>
          <w:lang w:val="en-US"/>
        </w:rPr>
      </w:pPr>
      <w:r w:rsidRPr="00597240">
        <w:rPr>
          <w:color w:val="002060"/>
          <w:lang w:val="en-US"/>
        </w:rPr>
        <w:t xml:space="preserve">Morten Schmidt </w:t>
      </w:r>
      <w:r w:rsidR="000444C7">
        <w:rPr>
          <w:color w:val="002060"/>
          <w:lang w:val="en-US"/>
        </w:rPr>
        <w:t>(National societies</w:t>
      </w:r>
      <w:r w:rsidR="00A13D03">
        <w:rPr>
          <w:color w:val="002060"/>
          <w:lang w:val="en-US"/>
        </w:rPr>
        <w:t>, regular</w:t>
      </w:r>
      <w:r w:rsidR="000444C7">
        <w:rPr>
          <w:color w:val="002060"/>
          <w:lang w:val="en-US"/>
        </w:rPr>
        <w:t>)</w:t>
      </w:r>
    </w:p>
    <w:p w14:paraId="0AA2B8E5" w14:textId="77777777" w:rsidR="00597240" w:rsidRPr="00597240" w:rsidRDefault="00597240" w:rsidP="000444C7">
      <w:pPr>
        <w:pStyle w:val="Listeafsnit"/>
        <w:numPr>
          <w:ilvl w:val="0"/>
          <w:numId w:val="10"/>
        </w:numPr>
        <w:jc w:val="both"/>
        <w:rPr>
          <w:color w:val="002060"/>
          <w:lang w:val="en-US"/>
        </w:rPr>
      </w:pPr>
      <w:r w:rsidRPr="00597240">
        <w:rPr>
          <w:color w:val="002060"/>
        </w:rPr>
        <w:t>Védís Helga Eiríksdóttir</w:t>
      </w:r>
      <w:r w:rsidR="000444C7">
        <w:rPr>
          <w:color w:val="002060"/>
        </w:rPr>
        <w:t xml:space="preserve"> (Iceland</w:t>
      </w:r>
      <w:r w:rsidR="00A13D03">
        <w:rPr>
          <w:color w:val="002060"/>
        </w:rPr>
        <w:t>, substitute</w:t>
      </w:r>
      <w:r w:rsidR="000444C7">
        <w:rPr>
          <w:color w:val="002060"/>
        </w:rPr>
        <w:t>)</w:t>
      </w:r>
    </w:p>
    <w:p w14:paraId="1F9BD7F3" w14:textId="77777777" w:rsidR="00597240" w:rsidRPr="00597240" w:rsidRDefault="00597240" w:rsidP="000444C7">
      <w:pPr>
        <w:pStyle w:val="Listeafsnit"/>
        <w:numPr>
          <w:ilvl w:val="0"/>
          <w:numId w:val="10"/>
        </w:numPr>
        <w:jc w:val="both"/>
        <w:rPr>
          <w:color w:val="002060"/>
          <w:lang w:val="en-US"/>
        </w:rPr>
      </w:pPr>
      <w:r w:rsidRPr="00597240">
        <w:rPr>
          <w:color w:val="002060"/>
        </w:rPr>
        <w:t>Miia Artama</w:t>
      </w:r>
      <w:r w:rsidR="000444C7">
        <w:rPr>
          <w:color w:val="002060"/>
        </w:rPr>
        <w:t xml:space="preserve"> (National societies</w:t>
      </w:r>
      <w:r w:rsidR="00A13D03">
        <w:rPr>
          <w:color w:val="002060"/>
        </w:rPr>
        <w:t>, substitute</w:t>
      </w:r>
      <w:r w:rsidR="000444C7">
        <w:rPr>
          <w:color w:val="002060"/>
        </w:rPr>
        <w:t>)</w:t>
      </w:r>
    </w:p>
    <w:p w14:paraId="38B845F1" w14:textId="77777777" w:rsidR="007C74A2" w:rsidRPr="00597240" w:rsidRDefault="00597240" w:rsidP="000444C7">
      <w:pPr>
        <w:pStyle w:val="Listeafsnit"/>
        <w:numPr>
          <w:ilvl w:val="0"/>
          <w:numId w:val="10"/>
        </w:numPr>
        <w:jc w:val="both"/>
        <w:rPr>
          <w:color w:val="002060"/>
          <w:lang w:val="en-US"/>
        </w:rPr>
      </w:pPr>
      <w:r w:rsidRPr="00597240">
        <w:rPr>
          <w:color w:val="002060"/>
        </w:rPr>
        <w:t xml:space="preserve">Sigrún Alba </w:t>
      </w:r>
      <w:r>
        <w:rPr>
          <w:color w:val="002060"/>
        </w:rPr>
        <w:t>Jóhannesdóttir</w:t>
      </w:r>
      <w:r w:rsidR="000444C7">
        <w:rPr>
          <w:color w:val="002060"/>
        </w:rPr>
        <w:t xml:space="preserve"> (</w:t>
      </w:r>
      <w:r w:rsidR="00A13D03">
        <w:rPr>
          <w:color w:val="002060"/>
        </w:rPr>
        <w:t xml:space="preserve">PhD </w:t>
      </w:r>
      <w:r w:rsidR="000444C7">
        <w:rPr>
          <w:color w:val="002060"/>
        </w:rPr>
        <w:t>student representative</w:t>
      </w:r>
      <w:r w:rsidR="00A13D03">
        <w:rPr>
          <w:color w:val="002060"/>
        </w:rPr>
        <w:t>, substitute</w:t>
      </w:r>
      <w:r w:rsidR="000444C7">
        <w:rPr>
          <w:color w:val="002060"/>
        </w:rPr>
        <w:t>)</w:t>
      </w:r>
    </w:p>
    <w:p w14:paraId="105FFF07" w14:textId="77777777" w:rsidR="00597240" w:rsidRPr="00597240" w:rsidRDefault="00597240" w:rsidP="000444C7">
      <w:pPr>
        <w:pStyle w:val="Listeafsnit"/>
        <w:jc w:val="both"/>
        <w:rPr>
          <w:color w:val="002060"/>
          <w:lang w:val="en-US"/>
        </w:rPr>
      </w:pPr>
    </w:p>
    <w:p w14:paraId="4DC7662A" w14:textId="77777777" w:rsidR="007C74A2" w:rsidRPr="00597240" w:rsidRDefault="007C74A2" w:rsidP="000444C7">
      <w:pPr>
        <w:pStyle w:val="Listeafsnit"/>
        <w:numPr>
          <w:ilvl w:val="0"/>
          <w:numId w:val="7"/>
        </w:numPr>
        <w:jc w:val="both"/>
        <w:rPr>
          <w:b/>
          <w:color w:val="002060"/>
          <w:lang w:val="en-US"/>
        </w:rPr>
      </w:pPr>
      <w:r w:rsidRPr="00597240">
        <w:rPr>
          <w:b/>
          <w:color w:val="002060"/>
          <w:lang w:val="en-US"/>
        </w:rPr>
        <w:t>Opening of the meeting</w:t>
      </w:r>
      <w:r w:rsidR="00575949" w:rsidRPr="00597240">
        <w:rPr>
          <w:b/>
          <w:color w:val="002060"/>
          <w:lang w:val="en-US"/>
        </w:rPr>
        <w:t xml:space="preserve"> (HK)</w:t>
      </w:r>
    </w:p>
    <w:p w14:paraId="75A7430E" w14:textId="77777777" w:rsidR="00575949" w:rsidRPr="00597240" w:rsidRDefault="00575949" w:rsidP="000444C7">
      <w:pPr>
        <w:pStyle w:val="Listeafsnit"/>
        <w:jc w:val="both"/>
        <w:rPr>
          <w:color w:val="002060"/>
          <w:lang w:val="en-US"/>
        </w:rPr>
      </w:pPr>
    </w:p>
    <w:p w14:paraId="2CC45C35" w14:textId="77777777" w:rsidR="007C74A2" w:rsidRPr="00597240" w:rsidRDefault="007C74A2" w:rsidP="000444C7">
      <w:pPr>
        <w:pStyle w:val="Listeafsnit"/>
        <w:numPr>
          <w:ilvl w:val="0"/>
          <w:numId w:val="7"/>
        </w:numPr>
        <w:jc w:val="both"/>
        <w:rPr>
          <w:b/>
          <w:color w:val="002060"/>
          <w:lang w:val="en-US"/>
        </w:rPr>
      </w:pPr>
      <w:r w:rsidRPr="00597240">
        <w:rPr>
          <w:b/>
          <w:color w:val="002060"/>
          <w:lang w:val="en-US"/>
        </w:rPr>
        <w:t>Election of chairperson and minute taker</w:t>
      </w:r>
      <w:r w:rsidR="00575949" w:rsidRPr="00597240">
        <w:rPr>
          <w:b/>
          <w:color w:val="002060"/>
          <w:lang w:val="en-US"/>
        </w:rPr>
        <w:t xml:space="preserve"> (all)</w:t>
      </w:r>
    </w:p>
    <w:p w14:paraId="04123B4B" w14:textId="77777777" w:rsidR="00716EC5" w:rsidRPr="00597240" w:rsidRDefault="00716EC5" w:rsidP="000444C7">
      <w:pPr>
        <w:pStyle w:val="Listeafsnit"/>
        <w:jc w:val="both"/>
        <w:rPr>
          <w:color w:val="002060"/>
          <w:lang w:val="en-US"/>
        </w:rPr>
      </w:pPr>
    </w:p>
    <w:p w14:paraId="4A795E26" w14:textId="77777777" w:rsidR="00510541" w:rsidRPr="00597240" w:rsidRDefault="00716EC5" w:rsidP="000444C7">
      <w:pPr>
        <w:pStyle w:val="Listeafsnit"/>
        <w:numPr>
          <w:ilvl w:val="0"/>
          <w:numId w:val="10"/>
        </w:numPr>
        <w:jc w:val="both"/>
        <w:rPr>
          <w:color w:val="002060"/>
          <w:lang w:val="en-US"/>
        </w:rPr>
      </w:pPr>
      <w:r w:rsidRPr="00597240">
        <w:rPr>
          <w:color w:val="002060"/>
          <w:lang w:val="en-US"/>
        </w:rPr>
        <w:t>Helle Kieler se</w:t>
      </w:r>
      <w:r w:rsidR="00E019DF">
        <w:rPr>
          <w:color w:val="002060"/>
          <w:lang w:val="en-US"/>
        </w:rPr>
        <w:t>lected as chair of the meeting</w:t>
      </w:r>
    </w:p>
    <w:p w14:paraId="2D1DB099" w14:textId="77777777" w:rsidR="00716EC5" w:rsidRPr="00597240" w:rsidRDefault="00716EC5" w:rsidP="000444C7">
      <w:pPr>
        <w:pStyle w:val="Listeafsnit"/>
        <w:numPr>
          <w:ilvl w:val="0"/>
          <w:numId w:val="10"/>
        </w:numPr>
        <w:jc w:val="both"/>
        <w:rPr>
          <w:color w:val="002060"/>
          <w:lang w:val="en-US"/>
        </w:rPr>
      </w:pPr>
      <w:r w:rsidRPr="00597240">
        <w:rPr>
          <w:color w:val="002060"/>
          <w:lang w:val="en-US"/>
        </w:rPr>
        <w:t>Lotte Ras</w:t>
      </w:r>
      <w:r w:rsidR="00E019DF">
        <w:rPr>
          <w:color w:val="002060"/>
          <w:lang w:val="en-US"/>
        </w:rPr>
        <w:t>mussen selected as minute taker</w:t>
      </w:r>
    </w:p>
    <w:p w14:paraId="670C9A6C" w14:textId="7780CDF8" w:rsidR="00716EC5" w:rsidRPr="00597240" w:rsidRDefault="00716EC5" w:rsidP="000444C7">
      <w:pPr>
        <w:pStyle w:val="Listeafsnit"/>
        <w:numPr>
          <w:ilvl w:val="0"/>
          <w:numId w:val="10"/>
        </w:numPr>
        <w:jc w:val="both"/>
        <w:rPr>
          <w:color w:val="002060"/>
          <w:lang w:val="en-US"/>
        </w:rPr>
      </w:pPr>
      <w:r w:rsidRPr="00597240">
        <w:rPr>
          <w:color w:val="002060"/>
          <w:lang w:val="en-US"/>
        </w:rPr>
        <w:t xml:space="preserve">For future executive </w:t>
      </w:r>
      <w:r w:rsidR="00404C1F">
        <w:rPr>
          <w:color w:val="002060"/>
          <w:lang w:val="en-US"/>
        </w:rPr>
        <w:t>TC committee meetings, the participants</w:t>
      </w:r>
      <w:r w:rsidRPr="00597240">
        <w:rPr>
          <w:color w:val="002060"/>
          <w:lang w:val="en-US"/>
        </w:rPr>
        <w:t xml:space="preserve"> will take turn as minute taker. </w:t>
      </w:r>
      <w:r w:rsidR="00EA24C7" w:rsidRPr="00597240">
        <w:rPr>
          <w:color w:val="002060"/>
          <w:lang w:val="en-US"/>
        </w:rPr>
        <w:t>Decided that t</w:t>
      </w:r>
      <w:r w:rsidRPr="00597240">
        <w:rPr>
          <w:color w:val="002060"/>
          <w:lang w:val="en-US"/>
        </w:rPr>
        <w:t xml:space="preserve">he host of the NorPEN meeting </w:t>
      </w:r>
      <w:r w:rsidR="00404C1F">
        <w:rPr>
          <w:color w:val="002060"/>
          <w:lang w:val="en-US"/>
        </w:rPr>
        <w:t xml:space="preserve">(HK) </w:t>
      </w:r>
      <w:r w:rsidRPr="00597240">
        <w:rPr>
          <w:color w:val="002060"/>
          <w:lang w:val="en-US"/>
        </w:rPr>
        <w:t xml:space="preserve">will be the </w:t>
      </w:r>
      <w:r w:rsidR="00AA2CA6">
        <w:rPr>
          <w:color w:val="002060"/>
          <w:lang w:val="en-US"/>
        </w:rPr>
        <w:t>minute taker for the next TC, which will be led by SH</w:t>
      </w:r>
      <w:r w:rsidRPr="00597240">
        <w:rPr>
          <w:color w:val="002060"/>
          <w:lang w:val="en-US"/>
        </w:rPr>
        <w:t xml:space="preserve">. </w:t>
      </w:r>
    </w:p>
    <w:p w14:paraId="698D0DF4" w14:textId="77777777" w:rsidR="00716EC5" w:rsidRPr="00597240" w:rsidRDefault="00716EC5" w:rsidP="000444C7">
      <w:pPr>
        <w:pStyle w:val="Listeafsnit"/>
        <w:jc w:val="both"/>
        <w:rPr>
          <w:b/>
          <w:color w:val="002060"/>
          <w:lang w:val="en-US"/>
        </w:rPr>
      </w:pPr>
    </w:p>
    <w:p w14:paraId="635D38FB" w14:textId="77777777" w:rsidR="00D7063C" w:rsidRPr="00597240" w:rsidRDefault="00D7063C" w:rsidP="000444C7">
      <w:pPr>
        <w:pStyle w:val="Listeafsnit"/>
        <w:jc w:val="both"/>
        <w:rPr>
          <w:color w:val="002060"/>
          <w:lang w:val="en-US"/>
        </w:rPr>
      </w:pPr>
    </w:p>
    <w:p w14:paraId="0A5FF23E" w14:textId="77777777" w:rsidR="007C74A2" w:rsidRPr="00597240" w:rsidRDefault="00AB5E4D" w:rsidP="000444C7">
      <w:pPr>
        <w:pStyle w:val="Listeafsnit"/>
        <w:numPr>
          <w:ilvl w:val="0"/>
          <w:numId w:val="7"/>
        </w:numPr>
        <w:jc w:val="both"/>
        <w:rPr>
          <w:b/>
          <w:color w:val="002060"/>
          <w:lang w:val="en-US"/>
        </w:rPr>
      </w:pPr>
      <w:r w:rsidRPr="00597240">
        <w:rPr>
          <w:b/>
          <w:color w:val="002060"/>
          <w:lang w:val="en-US"/>
        </w:rPr>
        <w:t>Approval of notes from TC October 6</w:t>
      </w:r>
      <w:r w:rsidR="00575949" w:rsidRPr="00597240">
        <w:rPr>
          <w:b/>
          <w:color w:val="002060"/>
          <w:lang w:val="en-US"/>
        </w:rPr>
        <w:t xml:space="preserve"> (all)</w:t>
      </w:r>
    </w:p>
    <w:p w14:paraId="1DDCEE12" w14:textId="77777777" w:rsidR="00EA24C7" w:rsidRPr="00597240" w:rsidRDefault="00EA24C7" w:rsidP="000444C7">
      <w:pPr>
        <w:jc w:val="both"/>
        <w:rPr>
          <w:b/>
          <w:color w:val="002060"/>
          <w:lang w:val="en-US"/>
        </w:rPr>
      </w:pPr>
    </w:p>
    <w:p w14:paraId="43E32406" w14:textId="0067AE9B" w:rsidR="00C670A5" w:rsidRPr="00597240" w:rsidRDefault="00AA2CA6" w:rsidP="000444C7">
      <w:pPr>
        <w:pStyle w:val="Listeafsnit"/>
        <w:numPr>
          <w:ilvl w:val="0"/>
          <w:numId w:val="10"/>
        </w:numPr>
        <w:jc w:val="both"/>
        <w:rPr>
          <w:color w:val="002060"/>
          <w:lang w:val="en-US"/>
        </w:rPr>
      </w:pPr>
      <w:r>
        <w:rPr>
          <w:color w:val="002060"/>
          <w:lang w:val="en-US"/>
        </w:rPr>
        <w:t>Approved after slight correction</w:t>
      </w:r>
      <w:r w:rsidR="00526A57">
        <w:rPr>
          <w:color w:val="002060"/>
          <w:lang w:val="en-US"/>
        </w:rPr>
        <w:t>s</w:t>
      </w:r>
      <w:r>
        <w:rPr>
          <w:color w:val="002060"/>
          <w:lang w:val="en-US"/>
        </w:rPr>
        <w:t xml:space="preserve"> and will be posted on the webpage</w:t>
      </w:r>
    </w:p>
    <w:p w14:paraId="7BE9DB95" w14:textId="77777777" w:rsidR="0027640E" w:rsidRPr="00597240" w:rsidRDefault="0027640E" w:rsidP="000444C7">
      <w:pPr>
        <w:ind w:left="720"/>
        <w:jc w:val="both"/>
        <w:rPr>
          <w:color w:val="002060"/>
          <w:lang w:val="en-US"/>
        </w:rPr>
      </w:pPr>
    </w:p>
    <w:p w14:paraId="0C767CD6" w14:textId="77777777" w:rsidR="0027640E" w:rsidRPr="00597240" w:rsidRDefault="0027640E" w:rsidP="000444C7">
      <w:pPr>
        <w:ind w:left="720"/>
        <w:jc w:val="both"/>
        <w:rPr>
          <w:color w:val="002060"/>
          <w:lang w:val="en-US"/>
        </w:rPr>
      </w:pPr>
    </w:p>
    <w:p w14:paraId="389FCC0C" w14:textId="334F78C9" w:rsidR="002216D2" w:rsidRPr="00597240" w:rsidRDefault="008273BB" w:rsidP="000444C7">
      <w:pPr>
        <w:pStyle w:val="Listeafsnit"/>
        <w:numPr>
          <w:ilvl w:val="0"/>
          <w:numId w:val="7"/>
        </w:numPr>
        <w:jc w:val="both"/>
        <w:rPr>
          <w:b/>
          <w:color w:val="002060"/>
          <w:lang w:val="en-US"/>
        </w:rPr>
      </w:pPr>
      <w:r w:rsidRPr="00597240">
        <w:rPr>
          <w:b/>
          <w:color w:val="002060"/>
          <w:lang w:val="en-US"/>
        </w:rPr>
        <w:t xml:space="preserve">Executive </w:t>
      </w:r>
      <w:r w:rsidR="00761A5D" w:rsidRPr="00597240">
        <w:rPr>
          <w:b/>
          <w:color w:val="002060"/>
          <w:lang w:val="en-US"/>
        </w:rPr>
        <w:t xml:space="preserve">Committee </w:t>
      </w:r>
      <w:r w:rsidRPr="00597240">
        <w:rPr>
          <w:b/>
          <w:color w:val="002060"/>
          <w:lang w:val="en-US"/>
        </w:rPr>
        <w:t>a</w:t>
      </w:r>
      <w:r w:rsidR="00526A57">
        <w:rPr>
          <w:b/>
          <w:color w:val="002060"/>
          <w:lang w:val="en-US"/>
        </w:rPr>
        <w:t>ppointments (Swedish, Norwegian and</w:t>
      </w:r>
      <w:r w:rsidRPr="00597240">
        <w:rPr>
          <w:b/>
          <w:color w:val="002060"/>
          <w:lang w:val="en-US"/>
        </w:rPr>
        <w:t xml:space="preserve"> Finnish research groups, </w:t>
      </w:r>
      <w:r w:rsidR="00526A57">
        <w:rPr>
          <w:b/>
          <w:color w:val="002060"/>
          <w:lang w:val="en-US"/>
        </w:rPr>
        <w:t xml:space="preserve">and the </w:t>
      </w:r>
      <w:r w:rsidRPr="00597240">
        <w:rPr>
          <w:b/>
          <w:color w:val="002060"/>
          <w:lang w:val="en-US"/>
        </w:rPr>
        <w:t>national societies)</w:t>
      </w:r>
    </w:p>
    <w:p w14:paraId="6563CBF0" w14:textId="77777777" w:rsidR="0065240C" w:rsidRPr="00597240" w:rsidRDefault="0065240C" w:rsidP="000444C7">
      <w:pPr>
        <w:jc w:val="both"/>
        <w:rPr>
          <w:b/>
          <w:color w:val="002060"/>
          <w:lang w:val="en-US"/>
        </w:rPr>
      </w:pPr>
    </w:p>
    <w:p w14:paraId="40939F63" w14:textId="77777777" w:rsidR="00575949" w:rsidRPr="00597240" w:rsidRDefault="002216D2" w:rsidP="000444C7">
      <w:pPr>
        <w:pStyle w:val="Listeafsnit"/>
        <w:numPr>
          <w:ilvl w:val="1"/>
          <w:numId w:val="1"/>
        </w:numPr>
        <w:ind w:left="1080"/>
        <w:jc w:val="both"/>
        <w:rPr>
          <w:color w:val="002060"/>
          <w:lang w:val="en-US"/>
        </w:rPr>
      </w:pPr>
      <w:r w:rsidRPr="00597240">
        <w:rPr>
          <w:color w:val="002060"/>
          <w:lang w:val="en-US"/>
        </w:rPr>
        <w:t>P</w:t>
      </w:r>
      <w:r w:rsidR="008273BB" w:rsidRPr="00597240">
        <w:rPr>
          <w:color w:val="002060"/>
          <w:lang w:val="en-US"/>
        </w:rPr>
        <w:t>resentation of nominees</w:t>
      </w:r>
    </w:p>
    <w:p w14:paraId="7A5673B3" w14:textId="77777777" w:rsidR="008273BB" w:rsidRPr="00597240" w:rsidRDefault="00575949" w:rsidP="000444C7">
      <w:pPr>
        <w:pStyle w:val="Listeafsnit"/>
        <w:ind w:left="567"/>
        <w:jc w:val="both"/>
        <w:rPr>
          <w:color w:val="002060"/>
          <w:lang w:val="en-US"/>
        </w:rPr>
      </w:pPr>
      <w:r w:rsidRPr="00597240">
        <w:rPr>
          <w:color w:val="002060"/>
          <w:lang w:val="en-US"/>
        </w:rPr>
        <w:tab/>
      </w:r>
      <w:r w:rsidR="008273BB" w:rsidRPr="00597240">
        <w:rPr>
          <w:color w:val="002060"/>
          <w:lang w:val="en-US"/>
        </w:rPr>
        <w:t>Sweden</w:t>
      </w:r>
      <w:r w:rsidRPr="00597240">
        <w:rPr>
          <w:color w:val="002060"/>
          <w:lang w:val="en-US"/>
        </w:rPr>
        <w:t xml:space="preserve"> (HK)</w:t>
      </w:r>
      <w:r w:rsidR="008273BB" w:rsidRPr="00597240">
        <w:rPr>
          <w:color w:val="002060"/>
          <w:lang w:val="en-US"/>
        </w:rPr>
        <w:t xml:space="preserve">: </w:t>
      </w:r>
    </w:p>
    <w:p w14:paraId="61A198F4" w14:textId="77777777" w:rsidR="008273BB" w:rsidRPr="00597240" w:rsidRDefault="00AB5E4D" w:rsidP="009459BF">
      <w:pPr>
        <w:pStyle w:val="Listeafsnit"/>
        <w:numPr>
          <w:ilvl w:val="2"/>
          <w:numId w:val="2"/>
        </w:numPr>
        <w:ind w:left="1800"/>
        <w:rPr>
          <w:color w:val="002060"/>
          <w:lang w:val="en-US"/>
        </w:rPr>
      </w:pPr>
      <w:r w:rsidRPr="00597240">
        <w:rPr>
          <w:color w:val="002060"/>
          <w:lang w:val="en-US"/>
        </w:rPr>
        <w:t>Helle Kieler (regular</w:t>
      </w:r>
      <w:r w:rsidR="008273BB" w:rsidRPr="00597240">
        <w:rPr>
          <w:color w:val="002060"/>
          <w:lang w:val="en-US"/>
        </w:rPr>
        <w:t>)</w:t>
      </w:r>
      <w:r w:rsidR="00D26EAF" w:rsidRPr="00597240">
        <w:rPr>
          <w:color w:val="002060"/>
          <w:lang w:val="en-US"/>
        </w:rPr>
        <w:t xml:space="preserve"> </w:t>
      </w:r>
      <w:r w:rsidR="0027640E" w:rsidRPr="00597240">
        <w:rPr>
          <w:color w:val="002060"/>
          <w:lang w:val="en-US"/>
        </w:rPr>
        <w:t>will continue as the chair</w:t>
      </w:r>
    </w:p>
    <w:p w14:paraId="0F75BD75" w14:textId="77777777" w:rsidR="00575949" w:rsidRPr="00597240" w:rsidRDefault="008273BB" w:rsidP="009459BF">
      <w:pPr>
        <w:pStyle w:val="Listeafsnit"/>
        <w:numPr>
          <w:ilvl w:val="2"/>
          <w:numId w:val="2"/>
        </w:numPr>
        <w:ind w:left="1800"/>
        <w:rPr>
          <w:color w:val="002060"/>
          <w:lang w:val="en-US"/>
        </w:rPr>
      </w:pPr>
      <w:r w:rsidRPr="00597240">
        <w:rPr>
          <w:color w:val="002060"/>
          <w:lang w:val="en-US"/>
        </w:rPr>
        <w:t>Björn Pasternak (substitute)</w:t>
      </w:r>
      <w:r w:rsidR="008403E8" w:rsidRPr="00597240">
        <w:rPr>
          <w:color w:val="002060"/>
          <w:lang w:val="en-US"/>
        </w:rPr>
        <w:t xml:space="preserve"> </w:t>
      </w:r>
    </w:p>
    <w:p w14:paraId="32F1EBCD" w14:textId="77777777" w:rsidR="008273BB" w:rsidRPr="00597240" w:rsidRDefault="00575949" w:rsidP="009459BF">
      <w:pPr>
        <w:pStyle w:val="Listeafsnit"/>
        <w:ind w:left="0"/>
        <w:rPr>
          <w:color w:val="002060"/>
          <w:lang w:val="en-US"/>
        </w:rPr>
      </w:pPr>
      <w:r w:rsidRPr="00597240">
        <w:rPr>
          <w:color w:val="002060"/>
          <w:lang w:val="en-US"/>
        </w:rPr>
        <w:tab/>
      </w:r>
      <w:r w:rsidR="008273BB" w:rsidRPr="00597240">
        <w:rPr>
          <w:color w:val="002060"/>
          <w:lang w:val="en-US"/>
        </w:rPr>
        <w:t>Norway</w:t>
      </w:r>
      <w:r w:rsidRPr="00597240">
        <w:rPr>
          <w:color w:val="002060"/>
          <w:lang w:val="en-US"/>
        </w:rPr>
        <w:t xml:space="preserve"> (SS)</w:t>
      </w:r>
      <w:r w:rsidR="008273BB" w:rsidRPr="00597240">
        <w:rPr>
          <w:color w:val="002060"/>
          <w:lang w:val="en-US"/>
        </w:rPr>
        <w:t>:</w:t>
      </w:r>
    </w:p>
    <w:p w14:paraId="05EFD717" w14:textId="77777777" w:rsidR="008273BB" w:rsidRPr="00597240" w:rsidRDefault="00AB5E4D" w:rsidP="009459BF">
      <w:pPr>
        <w:pStyle w:val="Listeafsnit"/>
        <w:numPr>
          <w:ilvl w:val="2"/>
          <w:numId w:val="4"/>
        </w:numPr>
        <w:ind w:left="1800"/>
        <w:rPr>
          <w:color w:val="002060"/>
          <w:lang w:val="en-US"/>
        </w:rPr>
      </w:pPr>
      <w:proofErr w:type="spellStart"/>
      <w:r w:rsidRPr="00597240">
        <w:rPr>
          <w:color w:val="002060"/>
          <w:lang w:val="en-US"/>
        </w:rPr>
        <w:t>Marte</w:t>
      </w:r>
      <w:proofErr w:type="spellEnd"/>
      <w:r w:rsidRPr="00597240">
        <w:rPr>
          <w:color w:val="002060"/>
          <w:lang w:val="en-US"/>
        </w:rPr>
        <w:t xml:space="preserve"> </w:t>
      </w:r>
      <w:proofErr w:type="spellStart"/>
      <w:r w:rsidRPr="00597240">
        <w:rPr>
          <w:color w:val="002060"/>
          <w:lang w:val="en-US"/>
        </w:rPr>
        <w:t>Handal</w:t>
      </w:r>
      <w:proofErr w:type="spellEnd"/>
      <w:r w:rsidRPr="00597240">
        <w:rPr>
          <w:color w:val="002060"/>
          <w:lang w:val="en-US"/>
        </w:rPr>
        <w:t xml:space="preserve"> (regular</w:t>
      </w:r>
      <w:r w:rsidR="008273BB" w:rsidRPr="00597240">
        <w:rPr>
          <w:color w:val="002060"/>
          <w:lang w:val="en-US"/>
        </w:rPr>
        <w:t>)</w:t>
      </w:r>
      <w:r w:rsidR="0027640E" w:rsidRPr="00597240">
        <w:rPr>
          <w:color w:val="002060"/>
          <w:lang w:val="en-US"/>
        </w:rPr>
        <w:t xml:space="preserve"> </w:t>
      </w:r>
    </w:p>
    <w:p w14:paraId="5D1B48FF" w14:textId="77777777" w:rsidR="008273BB" w:rsidRPr="00597240" w:rsidRDefault="0005686F" w:rsidP="009459BF">
      <w:pPr>
        <w:pStyle w:val="Listeafsnit"/>
        <w:numPr>
          <w:ilvl w:val="2"/>
          <w:numId w:val="4"/>
        </w:numPr>
        <w:ind w:left="1800"/>
        <w:rPr>
          <w:color w:val="002060"/>
          <w:lang w:val="en-US"/>
        </w:rPr>
      </w:pPr>
      <w:r w:rsidRPr="00597240">
        <w:rPr>
          <w:color w:val="002060"/>
          <w:lang w:val="en-US"/>
        </w:rPr>
        <w:lastRenderedPageBreak/>
        <w:t xml:space="preserve">Svetlana </w:t>
      </w:r>
      <w:proofErr w:type="spellStart"/>
      <w:r w:rsidRPr="00597240">
        <w:rPr>
          <w:color w:val="002060"/>
          <w:lang w:val="en-US"/>
        </w:rPr>
        <w:t>Skurveit</w:t>
      </w:r>
      <w:proofErr w:type="spellEnd"/>
      <w:r w:rsidR="00AB5E4D" w:rsidRPr="00597240">
        <w:rPr>
          <w:color w:val="002060"/>
          <w:lang w:val="en-US"/>
        </w:rPr>
        <w:t xml:space="preserve"> </w:t>
      </w:r>
      <w:r w:rsidR="008273BB" w:rsidRPr="00597240">
        <w:rPr>
          <w:color w:val="002060"/>
          <w:lang w:val="en-US"/>
        </w:rPr>
        <w:t>(substitute)</w:t>
      </w:r>
    </w:p>
    <w:p w14:paraId="7ACC4EF3" w14:textId="77777777" w:rsidR="008273BB" w:rsidRPr="00597240" w:rsidRDefault="00575949" w:rsidP="009459BF">
      <w:pPr>
        <w:mirrorIndents/>
        <w:rPr>
          <w:color w:val="002060"/>
          <w:lang w:val="en-US"/>
        </w:rPr>
      </w:pPr>
      <w:r w:rsidRPr="00597240">
        <w:rPr>
          <w:color w:val="002060"/>
          <w:lang w:val="en-US"/>
        </w:rPr>
        <w:tab/>
      </w:r>
      <w:r w:rsidR="008273BB" w:rsidRPr="00597240">
        <w:rPr>
          <w:color w:val="002060"/>
          <w:lang w:val="en-US"/>
        </w:rPr>
        <w:t>Finland</w:t>
      </w:r>
      <w:r w:rsidRPr="00597240">
        <w:rPr>
          <w:color w:val="002060"/>
          <w:lang w:val="en-US"/>
        </w:rPr>
        <w:t xml:space="preserve"> (SH)</w:t>
      </w:r>
    </w:p>
    <w:p w14:paraId="0AFDCB33" w14:textId="3E23F663" w:rsidR="008273BB" w:rsidRPr="00597240" w:rsidRDefault="008273BB" w:rsidP="009459BF">
      <w:pPr>
        <w:pStyle w:val="Listeafsnit"/>
        <w:numPr>
          <w:ilvl w:val="2"/>
          <w:numId w:val="5"/>
        </w:numPr>
        <w:ind w:left="1800"/>
        <w:rPr>
          <w:color w:val="002060"/>
          <w:lang w:val="en-US"/>
        </w:rPr>
      </w:pPr>
      <w:r w:rsidRPr="00597240">
        <w:rPr>
          <w:color w:val="002060"/>
          <w:lang w:val="en-US"/>
        </w:rPr>
        <w:t xml:space="preserve">Sirpa </w:t>
      </w:r>
      <w:r w:rsidR="00B16144">
        <w:rPr>
          <w:color w:val="002060"/>
          <w:lang w:val="en-US"/>
        </w:rPr>
        <w:t>Hartikainen (regular</w:t>
      </w:r>
      <w:r w:rsidRPr="00597240">
        <w:rPr>
          <w:color w:val="002060"/>
          <w:lang w:val="en-US"/>
        </w:rPr>
        <w:t>)</w:t>
      </w:r>
      <w:r w:rsidR="009A7B9C" w:rsidRPr="00597240">
        <w:rPr>
          <w:color w:val="002060"/>
          <w:lang w:val="en-US"/>
        </w:rPr>
        <w:t xml:space="preserve"> </w:t>
      </w:r>
    </w:p>
    <w:p w14:paraId="45690E03" w14:textId="77777777" w:rsidR="008273BB" w:rsidRPr="00597240" w:rsidRDefault="008273BB" w:rsidP="009459BF">
      <w:pPr>
        <w:pStyle w:val="Listeafsnit"/>
        <w:numPr>
          <w:ilvl w:val="2"/>
          <w:numId w:val="5"/>
        </w:numPr>
        <w:ind w:left="1800"/>
        <w:rPr>
          <w:color w:val="002060"/>
          <w:lang w:val="en-US"/>
        </w:rPr>
      </w:pPr>
      <w:r w:rsidRPr="00597240">
        <w:rPr>
          <w:color w:val="002060"/>
          <w:lang w:val="en-US"/>
        </w:rPr>
        <w:t>Heidi Taipale (substitute)</w:t>
      </w:r>
    </w:p>
    <w:p w14:paraId="6A4B628D" w14:textId="77777777" w:rsidR="008273BB" w:rsidRPr="00597240" w:rsidRDefault="00575949" w:rsidP="009459BF">
      <w:pPr>
        <w:pStyle w:val="Listeafsnit"/>
        <w:ind w:left="0"/>
        <w:rPr>
          <w:color w:val="002060"/>
          <w:lang w:val="en-US"/>
        </w:rPr>
      </w:pPr>
      <w:r w:rsidRPr="00597240">
        <w:rPr>
          <w:color w:val="002060"/>
          <w:lang w:val="en-US"/>
        </w:rPr>
        <w:tab/>
      </w:r>
      <w:r w:rsidR="008273BB" w:rsidRPr="00597240">
        <w:rPr>
          <w:color w:val="002060"/>
          <w:lang w:val="en-US"/>
        </w:rPr>
        <w:t>National Societies</w:t>
      </w:r>
      <w:r w:rsidRPr="00597240">
        <w:rPr>
          <w:color w:val="002060"/>
          <w:lang w:val="en-US"/>
        </w:rPr>
        <w:t xml:space="preserve"> (MA)</w:t>
      </w:r>
      <w:r w:rsidR="002216D2" w:rsidRPr="00597240">
        <w:rPr>
          <w:color w:val="002060"/>
          <w:lang w:val="en-US"/>
        </w:rPr>
        <w:t>:</w:t>
      </w:r>
    </w:p>
    <w:p w14:paraId="7ACEA6E4" w14:textId="5EF519D1" w:rsidR="00AA2CA6" w:rsidRPr="00597240" w:rsidRDefault="00AA2CA6" w:rsidP="00AA2CA6">
      <w:pPr>
        <w:pStyle w:val="Listeafsnit"/>
        <w:numPr>
          <w:ilvl w:val="2"/>
          <w:numId w:val="6"/>
        </w:numPr>
        <w:ind w:left="1800"/>
        <w:rPr>
          <w:color w:val="002060"/>
          <w:lang w:val="en-US"/>
        </w:rPr>
      </w:pPr>
      <w:proofErr w:type="spellStart"/>
      <w:r w:rsidRPr="00597240">
        <w:rPr>
          <w:color w:val="002060"/>
          <w:lang w:val="en-US"/>
        </w:rPr>
        <w:t>Miia</w:t>
      </w:r>
      <w:proofErr w:type="spellEnd"/>
      <w:r w:rsidRPr="00597240">
        <w:rPr>
          <w:color w:val="002060"/>
          <w:lang w:val="en-US"/>
        </w:rPr>
        <w:t xml:space="preserve"> </w:t>
      </w:r>
      <w:proofErr w:type="spellStart"/>
      <w:r w:rsidRPr="00597240">
        <w:rPr>
          <w:color w:val="002060"/>
          <w:lang w:val="en-US"/>
        </w:rPr>
        <w:t>Artema</w:t>
      </w:r>
      <w:proofErr w:type="spellEnd"/>
      <w:r w:rsidRPr="00597240">
        <w:rPr>
          <w:color w:val="002060"/>
          <w:lang w:val="en-US"/>
        </w:rPr>
        <w:t xml:space="preserve"> </w:t>
      </w:r>
      <w:r w:rsidR="00B16144">
        <w:rPr>
          <w:color w:val="002060"/>
          <w:lang w:val="en-US"/>
        </w:rPr>
        <w:t xml:space="preserve"> (regular</w:t>
      </w:r>
      <w:r>
        <w:rPr>
          <w:color w:val="002060"/>
          <w:lang w:val="en-US"/>
        </w:rPr>
        <w:t>)</w:t>
      </w:r>
    </w:p>
    <w:p w14:paraId="6910B6C7" w14:textId="5453292E" w:rsidR="00C50CCE" w:rsidRPr="00597240" w:rsidRDefault="00AB5E4D" w:rsidP="009459BF">
      <w:pPr>
        <w:pStyle w:val="Listeafsnit"/>
        <w:numPr>
          <w:ilvl w:val="2"/>
          <w:numId w:val="6"/>
        </w:numPr>
        <w:ind w:left="1800"/>
        <w:rPr>
          <w:color w:val="002060"/>
          <w:lang w:val="en-US"/>
        </w:rPr>
      </w:pPr>
      <w:r w:rsidRPr="00597240">
        <w:rPr>
          <w:color w:val="002060"/>
          <w:lang w:val="en-US"/>
        </w:rPr>
        <w:t xml:space="preserve">Daniel </w:t>
      </w:r>
      <w:proofErr w:type="spellStart"/>
      <w:r w:rsidRPr="00597240">
        <w:rPr>
          <w:color w:val="002060"/>
          <w:lang w:val="en-US"/>
        </w:rPr>
        <w:t>Pilsgaard</w:t>
      </w:r>
      <w:proofErr w:type="spellEnd"/>
      <w:r w:rsidRPr="00597240">
        <w:rPr>
          <w:color w:val="002060"/>
          <w:lang w:val="en-US"/>
        </w:rPr>
        <w:t xml:space="preserve"> Henriksen (</w:t>
      </w:r>
      <w:r w:rsidR="00AA2CA6">
        <w:rPr>
          <w:color w:val="002060"/>
          <w:lang w:val="en-US"/>
        </w:rPr>
        <w:t>substitute</w:t>
      </w:r>
      <w:r w:rsidRPr="00597240">
        <w:rPr>
          <w:color w:val="002060"/>
          <w:lang w:val="en-US"/>
        </w:rPr>
        <w:t>)</w:t>
      </w:r>
      <w:r w:rsidR="0027640E" w:rsidRPr="00597240">
        <w:rPr>
          <w:color w:val="002060"/>
          <w:lang w:val="en-US"/>
        </w:rPr>
        <w:t xml:space="preserve"> </w:t>
      </w:r>
    </w:p>
    <w:p w14:paraId="709C893B" w14:textId="77777777" w:rsidR="0027640E" w:rsidRPr="00597240" w:rsidRDefault="0027640E" w:rsidP="000444C7">
      <w:pPr>
        <w:pStyle w:val="Listeafsnit"/>
        <w:ind w:left="1800"/>
        <w:jc w:val="both"/>
        <w:rPr>
          <w:color w:val="002060"/>
          <w:lang w:val="en-US"/>
        </w:rPr>
      </w:pPr>
    </w:p>
    <w:p w14:paraId="4049A028" w14:textId="77777777" w:rsidR="0027640E" w:rsidRPr="00597240" w:rsidRDefault="0027640E" w:rsidP="000444C7">
      <w:pPr>
        <w:jc w:val="both"/>
        <w:rPr>
          <w:color w:val="002060"/>
          <w:lang w:val="en-US"/>
        </w:rPr>
      </w:pPr>
    </w:p>
    <w:p w14:paraId="5B470B77" w14:textId="0EF42ECF" w:rsidR="00AA2CA6" w:rsidRDefault="00AA2CA6" w:rsidP="00AA2CA6">
      <w:pPr>
        <w:jc w:val="both"/>
        <w:rPr>
          <w:color w:val="002060"/>
          <w:lang w:val="en-US"/>
        </w:rPr>
      </w:pPr>
      <w:r>
        <w:rPr>
          <w:color w:val="002060"/>
          <w:lang w:val="en-US"/>
        </w:rPr>
        <w:t>The order of the representatives of</w:t>
      </w:r>
      <w:r w:rsidR="000444C7">
        <w:rPr>
          <w:color w:val="002060"/>
          <w:lang w:val="en-US"/>
        </w:rPr>
        <w:t xml:space="preserve"> the national societies</w:t>
      </w:r>
      <w:r>
        <w:rPr>
          <w:color w:val="002060"/>
          <w:lang w:val="en-US"/>
        </w:rPr>
        <w:t xml:space="preserve"> and whether</w:t>
      </w:r>
      <w:r w:rsidR="00B16144">
        <w:rPr>
          <w:color w:val="002060"/>
          <w:lang w:val="en-US"/>
        </w:rPr>
        <w:t xml:space="preserve"> the candidates were nominated after </w:t>
      </w:r>
      <w:r w:rsidRPr="00597240">
        <w:rPr>
          <w:color w:val="002060"/>
          <w:lang w:val="en-US"/>
        </w:rPr>
        <w:t xml:space="preserve">an agreed decision among </w:t>
      </w:r>
      <w:r>
        <w:rPr>
          <w:color w:val="002060"/>
          <w:lang w:val="en-US"/>
        </w:rPr>
        <w:t xml:space="preserve">all </w:t>
      </w:r>
      <w:r w:rsidRPr="00597240">
        <w:rPr>
          <w:color w:val="002060"/>
          <w:lang w:val="en-US"/>
        </w:rPr>
        <w:t xml:space="preserve">the </w:t>
      </w:r>
      <w:r>
        <w:rPr>
          <w:color w:val="002060"/>
          <w:lang w:val="en-US"/>
        </w:rPr>
        <w:t xml:space="preserve">Nordic </w:t>
      </w:r>
      <w:r w:rsidRPr="00597240">
        <w:rPr>
          <w:color w:val="002060"/>
          <w:lang w:val="en-US"/>
        </w:rPr>
        <w:t>national so</w:t>
      </w:r>
      <w:r>
        <w:rPr>
          <w:color w:val="002060"/>
          <w:lang w:val="en-US"/>
        </w:rPr>
        <w:t>cieties</w:t>
      </w:r>
      <w:r w:rsidR="00B16144">
        <w:rPr>
          <w:color w:val="002060"/>
          <w:lang w:val="en-US"/>
        </w:rPr>
        <w:t>,</w:t>
      </w:r>
      <w:r>
        <w:rPr>
          <w:color w:val="002060"/>
          <w:lang w:val="en-US"/>
        </w:rPr>
        <w:t xml:space="preserve"> as stated in the bylaws</w:t>
      </w:r>
      <w:r w:rsidR="00B16144">
        <w:rPr>
          <w:color w:val="002060"/>
          <w:lang w:val="en-US"/>
        </w:rPr>
        <w:t>,</w:t>
      </w:r>
      <w:r w:rsidRPr="00597240">
        <w:rPr>
          <w:color w:val="002060"/>
          <w:lang w:val="en-US"/>
        </w:rPr>
        <w:t xml:space="preserve"> </w:t>
      </w:r>
      <w:r>
        <w:rPr>
          <w:color w:val="002060"/>
          <w:lang w:val="en-US"/>
        </w:rPr>
        <w:t>was not clear at the meeting. The contacts at the national societies (</w:t>
      </w:r>
      <w:r w:rsidRPr="00597240">
        <w:rPr>
          <w:color w:val="002060"/>
          <w:lang w:val="en-US"/>
        </w:rPr>
        <w:t>Øystein Karlstad (Norway), Karolina Andersen (Sweden), Morten Schmidt (Denmark) and</w:t>
      </w:r>
      <w:r>
        <w:rPr>
          <w:color w:val="002060"/>
          <w:lang w:val="en-US"/>
        </w:rPr>
        <w:t xml:space="preserve"> Miia Arta</w:t>
      </w:r>
      <w:r w:rsidRPr="00597240">
        <w:rPr>
          <w:color w:val="002060"/>
          <w:lang w:val="en-US"/>
        </w:rPr>
        <w:t xml:space="preserve">ma </w:t>
      </w:r>
      <w:r>
        <w:rPr>
          <w:color w:val="002060"/>
          <w:lang w:val="en-US"/>
        </w:rPr>
        <w:t>(Finland) were ask to clarif</w:t>
      </w:r>
      <w:r w:rsidR="00B16144">
        <w:rPr>
          <w:color w:val="002060"/>
          <w:lang w:val="en-US"/>
        </w:rPr>
        <w:t>y the nominations and this was done by email during the annual meeting.</w:t>
      </w:r>
      <w:r>
        <w:rPr>
          <w:color w:val="002060"/>
          <w:lang w:val="en-US"/>
        </w:rPr>
        <w:t xml:space="preserve"> </w:t>
      </w:r>
    </w:p>
    <w:p w14:paraId="225E831F" w14:textId="77777777" w:rsidR="000444C7" w:rsidRPr="00597240" w:rsidRDefault="000444C7" w:rsidP="000444C7">
      <w:pPr>
        <w:jc w:val="both"/>
        <w:rPr>
          <w:color w:val="002060"/>
          <w:lang w:val="en-US"/>
        </w:rPr>
      </w:pPr>
    </w:p>
    <w:p w14:paraId="1ED8FB21" w14:textId="77777777" w:rsidR="00575949" w:rsidRPr="00597240" w:rsidRDefault="00FD4ECE" w:rsidP="000444C7">
      <w:pPr>
        <w:pStyle w:val="Listeafsnit"/>
        <w:numPr>
          <w:ilvl w:val="1"/>
          <w:numId w:val="6"/>
        </w:numPr>
        <w:jc w:val="both"/>
        <w:rPr>
          <w:b/>
          <w:color w:val="002060"/>
          <w:lang w:val="en-US"/>
        </w:rPr>
      </w:pPr>
      <w:r w:rsidRPr="00597240">
        <w:rPr>
          <w:b/>
          <w:color w:val="002060"/>
          <w:lang w:val="en-US"/>
        </w:rPr>
        <w:t>Voting</w:t>
      </w:r>
      <w:r w:rsidR="00575949" w:rsidRPr="00597240">
        <w:rPr>
          <w:b/>
          <w:color w:val="002060"/>
          <w:lang w:val="en-US"/>
        </w:rPr>
        <w:t xml:space="preserve"> and election of </w:t>
      </w:r>
      <w:r w:rsidR="00761A5D" w:rsidRPr="00597240">
        <w:rPr>
          <w:b/>
          <w:color w:val="002060"/>
          <w:lang w:val="en-US"/>
        </w:rPr>
        <w:t>new Executive C</w:t>
      </w:r>
      <w:r w:rsidR="00575949" w:rsidRPr="00597240">
        <w:rPr>
          <w:b/>
          <w:color w:val="002060"/>
          <w:lang w:val="en-US"/>
        </w:rPr>
        <w:t>ommittee (all)</w:t>
      </w:r>
    </w:p>
    <w:p w14:paraId="0526E3AE" w14:textId="77777777" w:rsidR="00AD34B9" w:rsidRPr="00597240" w:rsidRDefault="00AD34B9" w:rsidP="000444C7">
      <w:pPr>
        <w:jc w:val="both"/>
        <w:rPr>
          <w:b/>
          <w:color w:val="002060"/>
          <w:lang w:val="en-US"/>
        </w:rPr>
      </w:pPr>
    </w:p>
    <w:p w14:paraId="3FF930A6" w14:textId="6D6B5341" w:rsidR="009459BF" w:rsidRDefault="00AD34B9" w:rsidP="000444C7">
      <w:pPr>
        <w:pStyle w:val="Listeafsnit"/>
        <w:numPr>
          <w:ilvl w:val="0"/>
          <w:numId w:val="10"/>
        </w:numPr>
        <w:jc w:val="both"/>
        <w:rPr>
          <w:color w:val="002060"/>
          <w:lang w:val="en-US"/>
        </w:rPr>
      </w:pPr>
      <w:r w:rsidRPr="00597240">
        <w:rPr>
          <w:color w:val="002060"/>
          <w:lang w:val="en-US"/>
        </w:rPr>
        <w:t>The regular and substitute</w:t>
      </w:r>
      <w:r w:rsidR="00D02879" w:rsidRPr="00597240">
        <w:rPr>
          <w:color w:val="002060"/>
          <w:lang w:val="en-US"/>
        </w:rPr>
        <w:t xml:space="preserve"> members</w:t>
      </w:r>
      <w:r w:rsidRPr="00597240">
        <w:rPr>
          <w:color w:val="002060"/>
          <w:lang w:val="en-US"/>
        </w:rPr>
        <w:t xml:space="preserve"> for </w:t>
      </w:r>
      <w:r w:rsidR="00B16144">
        <w:rPr>
          <w:color w:val="002060"/>
          <w:lang w:val="en-US"/>
        </w:rPr>
        <w:t xml:space="preserve">the research groups of </w:t>
      </w:r>
      <w:r w:rsidRPr="00597240">
        <w:rPr>
          <w:color w:val="002060"/>
          <w:lang w:val="en-US"/>
        </w:rPr>
        <w:t>Sweden, Norway and Finland were approved</w:t>
      </w:r>
      <w:r w:rsidR="00B16144">
        <w:rPr>
          <w:color w:val="002060"/>
          <w:lang w:val="en-US"/>
        </w:rPr>
        <w:t xml:space="preserve">. The nominations for </w:t>
      </w:r>
      <w:r w:rsidRPr="00597240">
        <w:rPr>
          <w:color w:val="002060"/>
          <w:lang w:val="en-US"/>
        </w:rPr>
        <w:t xml:space="preserve">the national societies </w:t>
      </w:r>
      <w:r w:rsidR="00B16144">
        <w:rPr>
          <w:color w:val="002060"/>
          <w:lang w:val="en-US"/>
        </w:rPr>
        <w:t>were approved post hoc.</w:t>
      </w:r>
      <w:r w:rsidRPr="00597240">
        <w:rPr>
          <w:color w:val="002060"/>
          <w:lang w:val="en-US"/>
        </w:rPr>
        <w:t xml:space="preserve"> </w:t>
      </w:r>
    </w:p>
    <w:p w14:paraId="55CC311C" w14:textId="29846FC9" w:rsidR="00AD34B9" w:rsidRDefault="00B16144" w:rsidP="000444C7">
      <w:pPr>
        <w:pStyle w:val="Listeafsnit"/>
        <w:numPr>
          <w:ilvl w:val="0"/>
          <w:numId w:val="10"/>
        </w:numPr>
        <w:jc w:val="both"/>
        <w:rPr>
          <w:color w:val="002060"/>
          <w:lang w:val="en-US"/>
        </w:rPr>
      </w:pPr>
      <w:r>
        <w:rPr>
          <w:color w:val="002060"/>
          <w:lang w:val="en-US"/>
        </w:rPr>
        <w:t xml:space="preserve">JH (co-chair) </w:t>
      </w:r>
      <w:r w:rsidR="00AD34B9" w:rsidRPr="00597240">
        <w:rPr>
          <w:color w:val="002060"/>
          <w:lang w:val="en-US"/>
        </w:rPr>
        <w:t xml:space="preserve">announced that he will step down some time before the next NorPEN meeting and </w:t>
      </w:r>
      <w:r>
        <w:rPr>
          <w:color w:val="002060"/>
          <w:lang w:val="en-US"/>
        </w:rPr>
        <w:t>accordingly, the substitute MN will be</w:t>
      </w:r>
      <w:r w:rsidR="00AD34B9" w:rsidRPr="00597240">
        <w:rPr>
          <w:color w:val="002060"/>
          <w:lang w:val="en-US"/>
        </w:rPr>
        <w:t xml:space="preserve"> the regular member. </w:t>
      </w:r>
    </w:p>
    <w:p w14:paraId="1584F317" w14:textId="77777777" w:rsidR="000444C7" w:rsidRDefault="000444C7" w:rsidP="000444C7">
      <w:pPr>
        <w:jc w:val="both"/>
        <w:rPr>
          <w:color w:val="002060"/>
          <w:lang w:val="en-US"/>
        </w:rPr>
      </w:pPr>
    </w:p>
    <w:p w14:paraId="119E7390" w14:textId="77777777" w:rsidR="00D90835" w:rsidRPr="00597240" w:rsidRDefault="00D90835" w:rsidP="00626D7D">
      <w:pPr>
        <w:rPr>
          <w:b/>
          <w:color w:val="002060"/>
          <w:lang w:val="en-US"/>
        </w:rPr>
      </w:pPr>
    </w:p>
    <w:p w14:paraId="06C4043A" w14:textId="77777777" w:rsidR="00575949" w:rsidRPr="00597240" w:rsidRDefault="00575949" w:rsidP="00575949">
      <w:pPr>
        <w:pStyle w:val="Listeafsnit"/>
        <w:numPr>
          <w:ilvl w:val="0"/>
          <w:numId w:val="7"/>
        </w:numPr>
        <w:rPr>
          <w:b/>
          <w:color w:val="002060"/>
          <w:lang w:val="en-US"/>
        </w:rPr>
      </w:pPr>
      <w:r w:rsidRPr="00597240">
        <w:rPr>
          <w:b/>
          <w:color w:val="002060"/>
          <w:lang w:val="en-US"/>
        </w:rPr>
        <w:t>NorPEN By laws – evaluation (all)</w:t>
      </w:r>
    </w:p>
    <w:p w14:paraId="28E2DF4B" w14:textId="77777777" w:rsidR="0010549E" w:rsidRPr="00597240" w:rsidRDefault="0010549E" w:rsidP="000444C7">
      <w:pPr>
        <w:ind w:firstLine="720"/>
        <w:rPr>
          <w:color w:val="002060"/>
          <w:lang w:val="en-US"/>
        </w:rPr>
      </w:pPr>
      <w:r w:rsidRPr="00597240">
        <w:rPr>
          <w:color w:val="002060"/>
          <w:lang w:val="en-US"/>
        </w:rPr>
        <w:t xml:space="preserve">No changes. </w:t>
      </w:r>
    </w:p>
    <w:p w14:paraId="229CF8E5" w14:textId="77777777" w:rsidR="0010549E" w:rsidRPr="00597240" w:rsidRDefault="0010549E" w:rsidP="0010549E">
      <w:pPr>
        <w:rPr>
          <w:color w:val="002060"/>
          <w:lang w:val="en-US"/>
        </w:rPr>
      </w:pPr>
    </w:p>
    <w:p w14:paraId="7B0528F4" w14:textId="77777777" w:rsidR="00575949" w:rsidRPr="00597240" w:rsidRDefault="00575949" w:rsidP="00575949">
      <w:pPr>
        <w:pStyle w:val="Listeafsnit"/>
        <w:numPr>
          <w:ilvl w:val="0"/>
          <w:numId w:val="7"/>
        </w:numPr>
        <w:rPr>
          <w:b/>
          <w:color w:val="002060"/>
          <w:lang w:val="en-US"/>
        </w:rPr>
      </w:pPr>
      <w:r w:rsidRPr="00597240">
        <w:rPr>
          <w:b/>
          <w:color w:val="002060"/>
          <w:lang w:val="en-US"/>
        </w:rPr>
        <w:t xml:space="preserve">NorPEN web page – </w:t>
      </w:r>
      <w:r w:rsidR="00325C9A" w:rsidRPr="00597240">
        <w:rPr>
          <w:b/>
          <w:color w:val="002060"/>
          <w:lang w:val="en-US"/>
        </w:rPr>
        <w:t xml:space="preserve">updating and </w:t>
      </w:r>
      <w:r w:rsidRPr="00597240">
        <w:rPr>
          <w:b/>
          <w:color w:val="002060"/>
          <w:lang w:val="en-US"/>
        </w:rPr>
        <w:t>evaluation (all)</w:t>
      </w:r>
    </w:p>
    <w:p w14:paraId="10010896" w14:textId="77777777" w:rsidR="000444C7" w:rsidRDefault="00510541" w:rsidP="000444C7">
      <w:pPr>
        <w:pStyle w:val="Listeafsnit"/>
        <w:rPr>
          <w:color w:val="002060"/>
          <w:lang w:val="en-US"/>
        </w:rPr>
      </w:pPr>
      <w:r w:rsidRPr="00597240">
        <w:rPr>
          <w:color w:val="002060"/>
          <w:lang w:val="en-US"/>
        </w:rPr>
        <w:t xml:space="preserve">Updates on the NorPEN web page were discussed. </w:t>
      </w:r>
      <w:r w:rsidR="000444C7">
        <w:rPr>
          <w:color w:val="002060"/>
          <w:lang w:val="en-US"/>
        </w:rPr>
        <w:t xml:space="preserve">The following </w:t>
      </w:r>
      <w:r w:rsidR="009459BF">
        <w:rPr>
          <w:color w:val="002060"/>
          <w:lang w:val="en-US"/>
        </w:rPr>
        <w:t xml:space="preserve">items </w:t>
      </w:r>
      <w:r w:rsidR="000444C7">
        <w:rPr>
          <w:color w:val="002060"/>
          <w:lang w:val="en-US"/>
        </w:rPr>
        <w:t>were agreed upon:</w:t>
      </w:r>
    </w:p>
    <w:p w14:paraId="12B3245B" w14:textId="77777777" w:rsidR="00510541" w:rsidRPr="00597240" w:rsidRDefault="000444C7" w:rsidP="000444C7">
      <w:pPr>
        <w:pStyle w:val="Listeafsnit"/>
        <w:numPr>
          <w:ilvl w:val="0"/>
          <w:numId w:val="10"/>
        </w:numPr>
        <w:rPr>
          <w:color w:val="002060"/>
          <w:lang w:val="en-US"/>
        </w:rPr>
      </w:pPr>
      <w:r>
        <w:rPr>
          <w:color w:val="002060"/>
          <w:lang w:val="en-US"/>
        </w:rPr>
        <w:t>T</w:t>
      </w:r>
      <w:r w:rsidR="00510541" w:rsidRPr="00597240">
        <w:rPr>
          <w:color w:val="002060"/>
          <w:lang w:val="en-US"/>
        </w:rPr>
        <w:t>he research groups should be organized according to country.</w:t>
      </w:r>
    </w:p>
    <w:p w14:paraId="7D8683EE" w14:textId="77777777" w:rsidR="000444C7" w:rsidRDefault="00510541" w:rsidP="00510541">
      <w:pPr>
        <w:pStyle w:val="Listeafsnit"/>
        <w:numPr>
          <w:ilvl w:val="0"/>
          <w:numId w:val="10"/>
        </w:numPr>
        <w:rPr>
          <w:color w:val="002060"/>
          <w:lang w:val="en-US"/>
        </w:rPr>
      </w:pPr>
      <w:r w:rsidRPr="00597240">
        <w:rPr>
          <w:color w:val="002060"/>
          <w:lang w:val="en-US"/>
        </w:rPr>
        <w:t>A new organization for “research groups”</w:t>
      </w:r>
      <w:r w:rsidR="000444C7">
        <w:rPr>
          <w:color w:val="002060"/>
          <w:lang w:val="en-US"/>
        </w:rPr>
        <w:t xml:space="preserve"> </w:t>
      </w:r>
      <w:r w:rsidR="00A35E4C">
        <w:rPr>
          <w:color w:val="002060"/>
          <w:lang w:val="en-US"/>
        </w:rPr>
        <w:t>was suggested:</w:t>
      </w:r>
    </w:p>
    <w:p w14:paraId="2C804F9A" w14:textId="77777777" w:rsidR="000444C7" w:rsidRDefault="000444C7" w:rsidP="000444C7">
      <w:pPr>
        <w:pStyle w:val="Listeafsnit"/>
        <w:numPr>
          <w:ilvl w:val="1"/>
          <w:numId w:val="10"/>
        </w:numPr>
        <w:rPr>
          <w:color w:val="002060"/>
          <w:lang w:val="en-US"/>
        </w:rPr>
      </w:pPr>
      <w:r>
        <w:rPr>
          <w:color w:val="002060"/>
          <w:lang w:val="en-US"/>
        </w:rPr>
        <w:t>The name will be changed to</w:t>
      </w:r>
      <w:r w:rsidR="00510541" w:rsidRPr="00597240">
        <w:rPr>
          <w:color w:val="002060"/>
          <w:lang w:val="en-US"/>
        </w:rPr>
        <w:t xml:space="preserve"> “contacts” </w:t>
      </w:r>
    </w:p>
    <w:p w14:paraId="517A9073" w14:textId="77777777" w:rsidR="000444C7" w:rsidRDefault="000444C7" w:rsidP="000444C7">
      <w:pPr>
        <w:pStyle w:val="Listeafsnit"/>
        <w:numPr>
          <w:ilvl w:val="1"/>
          <w:numId w:val="10"/>
        </w:numPr>
        <w:rPr>
          <w:color w:val="002060"/>
          <w:lang w:val="en-US"/>
        </w:rPr>
      </w:pPr>
      <w:r>
        <w:rPr>
          <w:color w:val="002060"/>
          <w:lang w:val="en-US"/>
        </w:rPr>
        <w:t>Contacts will be divided into</w:t>
      </w:r>
    </w:p>
    <w:p w14:paraId="66046CE2" w14:textId="77777777" w:rsidR="000444C7" w:rsidRDefault="000444C7" w:rsidP="000444C7">
      <w:pPr>
        <w:pStyle w:val="Listeafsnit"/>
        <w:numPr>
          <w:ilvl w:val="2"/>
          <w:numId w:val="10"/>
        </w:numPr>
        <w:rPr>
          <w:color w:val="002060"/>
          <w:lang w:val="en-US"/>
        </w:rPr>
      </w:pPr>
      <w:r>
        <w:rPr>
          <w:color w:val="002060"/>
          <w:lang w:val="en-US"/>
        </w:rPr>
        <w:t>Research groups</w:t>
      </w:r>
      <w:r w:rsidR="009459BF">
        <w:rPr>
          <w:color w:val="002060"/>
          <w:lang w:val="en-US"/>
        </w:rPr>
        <w:t xml:space="preserve"> (</w:t>
      </w:r>
      <w:r w:rsidR="00A35E4C">
        <w:rPr>
          <w:color w:val="002060"/>
          <w:lang w:val="en-US"/>
        </w:rPr>
        <w:t>each research group provided with a link to an institution web page or an email address to the contact person)</w:t>
      </w:r>
    </w:p>
    <w:p w14:paraId="52D20386" w14:textId="77777777" w:rsidR="000444C7" w:rsidRDefault="000444C7" w:rsidP="000444C7">
      <w:pPr>
        <w:pStyle w:val="Listeafsnit"/>
        <w:numPr>
          <w:ilvl w:val="2"/>
          <w:numId w:val="10"/>
        </w:numPr>
        <w:rPr>
          <w:color w:val="002060"/>
          <w:lang w:val="en-US"/>
        </w:rPr>
      </w:pPr>
      <w:r>
        <w:rPr>
          <w:color w:val="002060"/>
          <w:lang w:val="en-US"/>
        </w:rPr>
        <w:t>Registry holders</w:t>
      </w:r>
      <w:r w:rsidR="00A35E4C">
        <w:rPr>
          <w:color w:val="002060"/>
          <w:lang w:val="en-US"/>
        </w:rPr>
        <w:t xml:space="preserve"> (with relevant links)</w:t>
      </w:r>
    </w:p>
    <w:p w14:paraId="5DDE1B52" w14:textId="77777777" w:rsidR="000444C7" w:rsidRDefault="000444C7" w:rsidP="00A35E4C">
      <w:pPr>
        <w:pStyle w:val="Listeafsnit"/>
        <w:numPr>
          <w:ilvl w:val="2"/>
          <w:numId w:val="10"/>
        </w:numPr>
        <w:rPr>
          <w:color w:val="002060"/>
          <w:lang w:val="en-US"/>
        </w:rPr>
      </w:pPr>
      <w:r>
        <w:rPr>
          <w:color w:val="002060"/>
          <w:lang w:val="en-US"/>
        </w:rPr>
        <w:t>National societies</w:t>
      </w:r>
      <w:r w:rsidR="00A35E4C">
        <w:rPr>
          <w:color w:val="002060"/>
          <w:lang w:val="en-US"/>
        </w:rPr>
        <w:t xml:space="preserve"> (with relevant links)</w:t>
      </w:r>
    </w:p>
    <w:p w14:paraId="2CCB0B5B" w14:textId="77777777" w:rsidR="00510541" w:rsidRPr="00597240" w:rsidRDefault="00A35E4C" w:rsidP="00A35E4C">
      <w:pPr>
        <w:pStyle w:val="Listeafsnit"/>
        <w:numPr>
          <w:ilvl w:val="1"/>
          <w:numId w:val="10"/>
        </w:numPr>
        <w:rPr>
          <w:color w:val="002060"/>
          <w:lang w:val="en-US"/>
        </w:rPr>
      </w:pPr>
      <w:r>
        <w:rPr>
          <w:color w:val="002060"/>
          <w:lang w:val="en-US"/>
        </w:rPr>
        <w:t>T</w:t>
      </w:r>
      <w:r w:rsidR="00510541" w:rsidRPr="00597240">
        <w:rPr>
          <w:color w:val="002060"/>
          <w:lang w:val="en-US"/>
        </w:rPr>
        <w:t xml:space="preserve">he Norwegian prescription data base will no longer be listed under research groups but will be listed under registry holders. </w:t>
      </w:r>
    </w:p>
    <w:p w14:paraId="047F717D" w14:textId="0AD99702" w:rsidR="00510541" w:rsidRPr="00597240" w:rsidRDefault="00A35E4C" w:rsidP="00510541">
      <w:pPr>
        <w:pStyle w:val="Listeafsnit"/>
        <w:numPr>
          <w:ilvl w:val="0"/>
          <w:numId w:val="10"/>
        </w:numPr>
        <w:rPr>
          <w:color w:val="002060"/>
          <w:lang w:val="en-US"/>
        </w:rPr>
      </w:pPr>
      <w:r>
        <w:rPr>
          <w:color w:val="002060"/>
          <w:lang w:val="en-US"/>
        </w:rPr>
        <w:t>Until next TC i</w:t>
      </w:r>
      <w:r w:rsidR="00510541" w:rsidRPr="00597240">
        <w:rPr>
          <w:color w:val="002060"/>
          <w:lang w:val="en-US"/>
        </w:rPr>
        <w:t>t will be the responsibility of each regular member to ensure that the above information is added</w:t>
      </w:r>
      <w:r>
        <w:rPr>
          <w:color w:val="002060"/>
          <w:lang w:val="en-US"/>
        </w:rPr>
        <w:t xml:space="preserve"> correct</w:t>
      </w:r>
      <w:r w:rsidR="009459BF">
        <w:rPr>
          <w:color w:val="002060"/>
          <w:lang w:val="en-US"/>
        </w:rPr>
        <w:t>ly</w:t>
      </w:r>
      <w:r w:rsidR="00510541" w:rsidRPr="00597240">
        <w:rPr>
          <w:color w:val="002060"/>
          <w:lang w:val="en-US"/>
        </w:rPr>
        <w:t xml:space="preserve"> to the web page. Each responsible regular member is asked to send the information to</w:t>
      </w:r>
      <w:r w:rsidR="00A842E4">
        <w:rPr>
          <w:color w:val="002060"/>
          <w:lang w:val="en-US"/>
        </w:rPr>
        <w:t xml:space="preserve"> the webmaster </w:t>
      </w:r>
      <w:r w:rsidR="00510541" w:rsidRPr="00597240">
        <w:rPr>
          <w:color w:val="002060"/>
          <w:lang w:val="en-US"/>
        </w:rPr>
        <w:t xml:space="preserve">Morten Olesen with the executive committee CC. </w:t>
      </w:r>
    </w:p>
    <w:p w14:paraId="28316A34" w14:textId="6799DD19" w:rsidR="00A35E4C" w:rsidRDefault="00510541" w:rsidP="00510541">
      <w:pPr>
        <w:pStyle w:val="Listeafsnit"/>
        <w:numPr>
          <w:ilvl w:val="0"/>
          <w:numId w:val="10"/>
        </w:numPr>
        <w:rPr>
          <w:color w:val="002060"/>
          <w:lang w:val="en-US"/>
        </w:rPr>
      </w:pPr>
      <w:r w:rsidRPr="00597240">
        <w:rPr>
          <w:color w:val="002060"/>
          <w:lang w:val="en-US"/>
        </w:rPr>
        <w:t xml:space="preserve">For </w:t>
      </w:r>
      <w:r w:rsidR="00A35E4C">
        <w:rPr>
          <w:color w:val="002060"/>
          <w:lang w:val="en-US"/>
        </w:rPr>
        <w:t>the “executive committee</w:t>
      </w:r>
      <w:r w:rsidR="009459BF">
        <w:rPr>
          <w:color w:val="002060"/>
          <w:lang w:val="en-US"/>
        </w:rPr>
        <w:t xml:space="preserve">” group </w:t>
      </w:r>
      <w:r w:rsidR="000A162E">
        <w:rPr>
          <w:color w:val="002060"/>
          <w:lang w:val="en-US"/>
        </w:rPr>
        <w:t>JH</w:t>
      </w:r>
      <w:r w:rsidRPr="00597240">
        <w:rPr>
          <w:color w:val="002060"/>
          <w:lang w:val="en-US"/>
        </w:rPr>
        <w:t xml:space="preserve"> will ask Morten </w:t>
      </w:r>
      <w:r w:rsidR="00950821">
        <w:rPr>
          <w:color w:val="002060"/>
          <w:lang w:val="en-US"/>
        </w:rPr>
        <w:t xml:space="preserve">Olesen </w:t>
      </w:r>
      <w:r w:rsidRPr="00597240">
        <w:rPr>
          <w:color w:val="002060"/>
          <w:lang w:val="en-US"/>
        </w:rPr>
        <w:t>if it</w:t>
      </w:r>
      <w:r w:rsidR="00A35E4C">
        <w:rPr>
          <w:color w:val="002060"/>
          <w:lang w:val="en-US"/>
        </w:rPr>
        <w:t xml:space="preserve"> is possible to “hide” the email addresses </w:t>
      </w:r>
      <w:r w:rsidR="00950821">
        <w:rPr>
          <w:color w:val="002060"/>
          <w:lang w:val="en-US"/>
        </w:rPr>
        <w:t>to</w:t>
      </w:r>
      <w:r w:rsidR="00A35E4C">
        <w:rPr>
          <w:color w:val="002060"/>
          <w:lang w:val="en-US"/>
        </w:rPr>
        <w:t xml:space="preserve"> </w:t>
      </w:r>
      <w:r w:rsidR="009459BF">
        <w:rPr>
          <w:color w:val="002060"/>
          <w:lang w:val="en-US"/>
        </w:rPr>
        <w:t xml:space="preserve">the executive </w:t>
      </w:r>
      <w:r w:rsidR="00A35E4C">
        <w:rPr>
          <w:color w:val="002060"/>
          <w:lang w:val="en-US"/>
        </w:rPr>
        <w:t>committee</w:t>
      </w:r>
      <w:r w:rsidR="009459BF">
        <w:rPr>
          <w:color w:val="002060"/>
          <w:lang w:val="en-US"/>
        </w:rPr>
        <w:t xml:space="preserve"> members</w:t>
      </w:r>
      <w:r w:rsidR="00A35E4C">
        <w:rPr>
          <w:color w:val="002060"/>
          <w:lang w:val="en-US"/>
        </w:rPr>
        <w:t xml:space="preserve"> (to avoid spam).</w:t>
      </w:r>
    </w:p>
    <w:p w14:paraId="0AC423A9" w14:textId="168B3D1C" w:rsidR="00510541" w:rsidRPr="00597240" w:rsidRDefault="000A162E" w:rsidP="00A35E4C">
      <w:pPr>
        <w:pStyle w:val="Listeafsnit"/>
        <w:numPr>
          <w:ilvl w:val="0"/>
          <w:numId w:val="10"/>
        </w:numPr>
        <w:rPr>
          <w:color w:val="002060"/>
          <w:lang w:val="en-US"/>
        </w:rPr>
      </w:pPr>
      <w:r>
        <w:rPr>
          <w:color w:val="002060"/>
          <w:lang w:val="en-US"/>
        </w:rPr>
        <w:lastRenderedPageBreak/>
        <w:t>LR</w:t>
      </w:r>
      <w:r w:rsidR="00A35E4C">
        <w:rPr>
          <w:color w:val="002060"/>
          <w:lang w:val="en-US"/>
        </w:rPr>
        <w:t xml:space="preserve"> will make sure that Sigrún Alba Jóhannesdóttir</w:t>
      </w:r>
      <w:r w:rsidR="00510541" w:rsidRPr="00597240">
        <w:rPr>
          <w:color w:val="002060"/>
          <w:lang w:val="en-US"/>
        </w:rPr>
        <w:t xml:space="preserve"> is added to the web page. </w:t>
      </w:r>
    </w:p>
    <w:p w14:paraId="2198CAE9" w14:textId="77777777" w:rsidR="00510541" w:rsidRPr="00597240" w:rsidRDefault="00510541" w:rsidP="00510541">
      <w:pPr>
        <w:rPr>
          <w:color w:val="002060"/>
          <w:lang w:val="en-US"/>
        </w:rPr>
      </w:pPr>
    </w:p>
    <w:p w14:paraId="7DAD0F2D" w14:textId="77777777" w:rsidR="000C03D6" w:rsidRPr="005F5309" w:rsidRDefault="000C03D6" w:rsidP="00DC1554">
      <w:pPr>
        <w:rPr>
          <w:b/>
          <w:color w:val="002060"/>
          <w:lang w:val="en-US"/>
        </w:rPr>
      </w:pPr>
    </w:p>
    <w:p w14:paraId="732C3CF0" w14:textId="77777777" w:rsidR="00575949" w:rsidRPr="007744CA" w:rsidRDefault="00575949" w:rsidP="00575949">
      <w:pPr>
        <w:pStyle w:val="Listeafsnit"/>
        <w:numPr>
          <w:ilvl w:val="0"/>
          <w:numId w:val="7"/>
        </w:numPr>
        <w:rPr>
          <w:b/>
          <w:color w:val="002060"/>
          <w:lang w:val="en-US"/>
        </w:rPr>
      </w:pPr>
      <w:r w:rsidRPr="007744CA">
        <w:rPr>
          <w:b/>
          <w:color w:val="002060"/>
          <w:lang w:val="en-US"/>
        </w:rPr>
        <w:t xml:space="preserve">Finances </w:t>
      </w:r>
    </w:p>
    <w:p w14:paraId="032AAC51" w14:textId="77777777" w:rsidR="00575949" w:rsidRPr="007744CA" w:rsidRDefault="00575949" w:rsidP="00575949">
      <w:pPr>
        <w:pStyle w:val="Listeafsnit"/>
        <w:numPr>
          <w:ilvl w:val="2"/>
          <w:numId w:val="7"/>
        </w:numPr>
        <w:rPr>
          <w:b/>
          <w:color w:val="002060"/>
          <w:lang w:val="en-US"/>
        </w:rPr>
      </w:pPr>
      <w:r w:rsidRPr="007744CA">
        <w:rPr>
          <w:b/>
          <w:color w:val="002060"/>
          <w:lang w:val="en-US"/>
        </w:rPr>
        <w:t>Meeting Odense 2015 (JH)</w:t>
      </w:r>
    </w:p>
    <w:p w14:paraId="17214CE9" w14:textId="12A06CAA" w:rsidR="000C03D6" w:rsidRPr="007744CA" w:rsidRDefault="00A842E4" w:rsidP="007744CA">
      <w:pPr>
        <w:ind w:left="676" w:firstLine="628"/>
        <w:rPr>
          <w:color w:val="002060"/>
          <w:lang w:val="en-US"/>
        </w:rPr>
      </w:pPr>
      <w:r>
        <w:rPr>
          <w:color w:val="002060"/>
          <w:lang w:val="en-US"/>
        </w:rPr>
        <w:t>There is a small surplus from the meeting and kept at the institution.</w:t>
      </w:r>
      <w:r w:rsidR="00A57660" w:rsidRPr="007744CA">
        <w:rPr>
          <w:color w:val="002060"/>
          <w:lang w:val="en-US"/>
        </w:rPr>
        <w:t xml:space="preserve"> </w:t>
      </w:r>
    </w:p>
    <w:p w14:paraId="739043EF" w14:textId="77777777" w:rsidR="000C03D6" w:rsidRPr="007744CA" w:rsidRDefault="000C03D6" w:rsidP="000C03D6">
      <w:pPr>
        <w:rPr>
          <w:b/>
          <w:color w:val="002060"/>
          <w:lang w:val="en-US"/>
        </w:rPr>
      </w:pPr>
    </w:p>
    <w:p w14:paraId="008B2F00" w14:textId="77777777" w:rsidR="00575949" w:rsidRPr="00597240" w:rsidRDefault="00575949" w:rsidP="00575949">
      <w:pPr>
        <w:pStyle w:val="Listeafsnit"/>
        <w:numPr>
          <w:ilvl w:val="2"/>
          <w:numId w:val="7"/>
        </w:numPr>
        <w:rPr>
          <w:b/>
          <w:color w:val="002060"/>
          <w:lang w:val="en-US"/>
        </w:rPr>
      </w:pPr>
      <w:r w:rsidRPr="00597240">
        <w:rPr>
          <w:b/>
          <w:color w:val="002060"/>
          <w:lang w:val="en-US"/>
        </w:rPr>
        <w:t>Meeting Stockholm 2016 (SB)</w:t>
      </w:r>
    </w:p>
    <w:p w14:paraId="7696BA2F" w14:textId="2FAB1266" w:rsidR="007744CA" w:rsidRPr="007744CA" w:rsidRDefault="000A162E" w:rsidP="007744CA">
      <w:pPr>
        <w:ind w:left="1304"/>
        <w:rPr>
          <w:color w:val="002060"/>
          <w:lang w:val="en-US"/>
        </w:rPr>
      </w:pPr>
      <w:r w:rsidRPr="007744CA">
        <w:rPr>
          <w:color w:val="002060"/>
          <w:lang w:val="en-US"/>
        </w:rPr>
        <w:t>The fi</w:t>
      </w:r>
      <w:r>
        <w:rPr>
          <w:color w:val="002060"/>
          <w:lang w:val="en-US"/>
        </w:rPr>
        <w:t>nal cost</w:t>
      </w:r>
      <w:r w:rsidR="00526A57">
        <w:rPr>
          <w:color w:val="002060"/>
          <w:lang w:val="en-US"/>
        </w:rPr>
        <w:t>s</w:t>
      </w:r>
      <w:r w:rsidRPr="007744CA">
        <w:rPr>
          <w:color w:val="002060"/>
          <w:lang w:val="en-US"/>
        </w:rPr>
        <w:t xml:space="preserve"> of</w:t>
      </w:r>
      <w:r w:rsidR="00526A57">
        <w:rPr>
          <w:color w:val="002060"/>
          <w:lang w:val="en-US"/>
        </w:rPr>
        <w:t xml:space="preserve"> the Stockholm NorPEN meeting were not known at the time of the Executive Committee meeting</w:t>
      </w:r>
      <w:r w:rsidRPr="007744CA">
        <w:rPr>
          <w:color w:val="002060"/>
          <w:lang w:val="en-US"/>
        </w:rPr>
        <w:t xml:space="preserve">. </w:t>
      </w:r>
    </w:p>
    <w:p w14:paraId="0F719D35" w14:textId="77777777" w:rsidR="007744CA" w:rsidRDefault="007744CA" w:rsidP="007744CA">
      <w:pPr>
        <w:ind w:left="1304"/>
        <w:rPr>
          <w:b/>
          <w:color w:val="002060"/>
          <w:lang w:val="en-US"/>
        </w:rPr>
      </w:pPr>
    </w:p>
    <w:p w14:paraId="14A8AA23" w14:textId="43DDC1B5" w:rsidR="007744CA" w:rsidRPr="007744CA" w:rsidRDefault="007744CA" w:rsidP="007744CA">
      <w:pPr>
        <w:ind w:left="1304"/>
        <w:rPr>
          <w:color w:val="002060"/>
          <w:lang w:val="en-US"/>
        </w:rPr>
      </w:pPr>
      <w:r w:rsidRPr="007744CA">
        <w:rPr>
          <w:color w:val="002060"/>
          <w:lang w:val="en-US"/>
        </w:rPr>
        <w:t>I</w:t>
      </w:r>
      <w:r w:rsidR="00A842E4">
        <w:rPr>
          <w:color w:val="002060"/>
          <w:lang w:val="en-US"/>
        </w:rPr>
        <w:t xml:space="preserve">t was </w:t>
      </w:r>
      <w:r w:rsidRPr="007744CA">
        <w:rPr>
          <w:color w:val="002060"/>
          <w:lang w:val="en-US"/>
        </w:rPr>
        <w:t xml:space="preserve">agreed that </w:t>
      </w:r>
      <w:r w:rsidR="00A842E4">
        <w:rPr>
          <w:color w:val="002060"/>
          <w:lang w:val="en-US"/>
        </w:rPr>
        <w:t xml:space="preserve">any </w:t>
      </w:r>
      <w:r w:rsidRPr="007744CA">
        <w:rPr>
          <w:color w:val="002060"/>
          <w:lang w:val="en-US"/>
        </w:rPr>
        <w:t>deficit</w:t>
      </w:r>
      <w:r>
        <w:rPr>
          <w:color w:val="002060"/>
          <w:lang w:val="en-US"/>
        </w:rPr>
        <w:t>s</w:t>
      </w:r>
      <w:r w:rsidRPr="007744CA">
        <w:rPr>
          <w:color w:val="002060"/>
          <w:lang w:val="en-US"/>
        </w:rPr>
        <w:t xml:space="preserve"> in NorPEN meetings should be covered by surplus from previous meetings</w:t>
      </w:r>
      <w:r w:rsidR="00A842E4">
        <w:rPr>
          <w:color w:val="002060"/>
          <w:lang w:val="en-US"/>
        </w:rPr>
        <w:t>, if possible according to institutional regulations</w:t>
      </w:r>
      <w:r w:rsidRPr="007744CA">
        <w:rPr>
          <w:color w:val="002060"/>
          <w:lang w:val="en-US"/>
        </w:rPr>
        <w:t xml:space="preserve">. </w:t>
      </w:r>
    </w:p>
    <w:p w14:paraId="2593B6D1" w14:textId="77777777" w:rsidR="000775E0" w:rsidRPr="00597240" w:rsidRDefault="000775E0" w:rsidP="007009DA">
      <w:pPr>
        <w:rPr>
          <w:color w:val="002060"/>
          <w:lang w:val="en-US"/>
        </w:rPr>
      </w:pPr>
    </w:p>
    <w:p w14:paraId="2ED928F3" w14:textId="77777777" w:rsidR="00575949" w:rsidRPr="007744CA" w:rsidRDefault="00575949" w:rsidP="00575949">
      <w:pPr>
        <w:pStyle w:val="Listeafsnit"/>
        <w:numPr>
          <w:ilvl w:val="0"/>
          <w:numId w:val="7"/>
        </w:numPr>
        <w:rPr>
          <w:b/>
          <w:color w:val="002060"/>
          <w:lang w:val="en-US"/>
        </w:rPr>
      </w:pPr>
      <w:r w:rsidRPr="007744CA">
        <w:rPr>
          <w:b/>
          <w:color w:val="002060"/>
          <w:lang w:val="en-US"/>
        </w:rPr>
        <w:t>Annual meetings - forms (all)</w:t>
      </w:r>
    </w:p>
    <w:p w14:paraId="5C04AE85" w14:textId="77777777" w:rsidR="007009DA" w:rsidRDefault="007009DA" w:rsidP="007009DA">
      <w:pPr>
        <w:rPr>
          <w:b/>
          <w:color w:val="002060"/>
          <w:lang w:val="en-US"/>
        </w:rPr>
      </w:pPr>
    </w:p>
    <w:p w14:paraId="3AA7FFA8" w14:textId="39B6CDE2" w:rsidR="007744CA" w:rsidRPr="007744CA" w:rsidRDefault="007744CA" w:rsidP="007744CA">
      <w:pPr>
        <w:ind w:left="360"/>
        <w:rPr>
          <w:color w:val="002060"/>
          <w:lang w:val="en-US"/>
        </w:rPr>
      </w:pPr>
      <w:r>
        <w:rPr>
          <w:color w:val="002060"/>
          <w:lang w:val="en-US"/>
        </w:rPr>
        <w:t xml:space="preserve">There were </w:t>
      </w:r>
      <w:r w:rsidRPr="007744CA">
        <w:rPr>
          <w:color w:val="002060"/>
          <w:lang w:val="en-US"/>
        </w:rPr>
        <w:t xml:space="preserve">59 participants including presenters in the Stockholm NorPEN meeting. </w:t>
      </w:r>
      <w:r w:rsidR="00A842E4">
        <w:rPr>
          <w:color w:val="002060"/>
          <w:lang w:val="en-US"/>
        </w:rPr>
        <w:t xml:space="preserve">The challenges for the organizers with several that registered late for the meeting and that participants had to be reminded </w:t>
      </w:r>
      <w:r w:rsidRPr="007744CA">
        <w:rPr>
          <w:color w:val="002060"/>
          <w:lang w:val="en-US"/>
        </w:rPr>
        <w:t>to</w:t>
      </w:r>
      <w:r w:rsidR="00A842E4">
        <w:rPr>
          <w:color w:val="002060"/>
          <w:lang w:val="en-US"/>
        </w:rPr>
        <w:t xml:space="preserve"> submit abstracts were discussed.</w:t>
      </w:r>
      <w:r w:rsidRPr="007744CA">
        <w:rPr>
          <w:color w:val="002060"/>
          <w:lang w:val="en-US"/>
        </w:rPr>
        <w:t xml:space="preserve"> </w:t>
      </w:r>
    </w:p>
    <w:p w14:paraId="5A07939E" w14:textId="77777777" w:rsidR="007744CA" w:rsidRPr="007744CA" w:rsidRDefault="007744CA" w:rsidP="007744CA">
      <w:pPr>
        <w:ind w:left="360"/>
        <w:rPr>
          <w:color w:val="002060"/>
          <w:lang w:val="en-US"/>
        </w:rPr>
      </w:pPr>
    </w:p>
    <w:p w14:paraId="6FB6E817" w14:textId="17C10B10" w:rsidR="007744CA" w:rsidRDefault="007744CA" w:rsidP="007744CA">
      <w:pPr>
        <w:ind w:left="360"/>
        <w:rPr>
          <w:color w:val="002060"/>
          <w:lang w:val="en-US"/>
        </w:rPr>
      </w:pPr>
      <w:r w:rsidRPr="007744CA">
        <w:rPr>
          <w:color w:val="002060"/>
          <w:lang w:val="en-US"/>
        </w:rPr>
        <w:t>For future NorPEN meeting</w:t>
      </w:r>
      <w:r>
        <w:rPr>
          <w:color w:val="002060"/>
          <w:lang w:val="en-US"/>
        </w:rPr>
        <w:t>s</w:t>
      </w:r>
      <w:r w:rsidR="00A842E4">
        <w:rPr>
          <w:color w:val="002060"/>
          <w:lang w:val="en-US"/>
        </w:rPr>
        <w:t xml:space="preserve"> it was decided to keep the present form with annual</w:t>
      </w:r>
      <w:r w:rsidRPr="007744CA">
        <w:rPr>
          <w:color w:val="002060"/>
          <w:lang w:val="en-US"/>
        </w:rPr>
        <w:t xml:space="preserve"> face-to-face meeting</w:t>
      </w:r>
      <w:r>
        <w:rPr>
          <w:color w:val="002060"/>
          <w:lang w:val="en-US"/>
        </w:rPr>
        <w:t>s</w:t>
      </w:r>
      <w:r w:rsidR="00A842E4">
        <w:rPr>
          <w:color w:val="002060"/>
          <w:lang w:val="en-US"/>
        </w:rPr>
        <w:t xml:space="preserve"> and </w:t>
      </w:r>
      <w:r w:rsidRPr="007744CA">
        <w:rPr>
          <w:color w:val="002060"/>
          <w:lang w:val="en-US"/>
        </w:rPr>
        <w:t xml:space="preserve">continue with </w:t>
      </w:r>
      <w:r w:rsidR="00A842E4">
        <w:rPr>
          <w:color w:val="002060"/>
          <w:lang w:val="en-US"/>
        </w:rPr>
        <w:t xml:space="preserve">specific </w:t>
      </w:r>
      <w:r w:rsidRPr="007744CA">
        <w:rPr>
          <w:color w:val="002060"/>
          <w:lang w:val="en-US"/>
        </w:rPr>
        <w:t xml:space="preserve">themes. </w:t>
      </w:r>
    </w:p>
    <w:p w14:paraId="56F2B670" w14:textId="77777777" w:rsidR="007744CA" w:rsidRPr="007744CA" w:rsidRDefault="007744CA" w:rsidP="007744CA">
      <w:pPr>
        <w:ind w:left="360"/>
        <w:rPr>
          <w:color w:val="002060"/>
          <w:lang w:val="en-US"/>
        </w:rPr>
      </w:pPr>
      <w:r w:rsidRPr="007744CA">
        <w:rPr>
          <w:color w:val="002060"/>
          <w:lang w:val="en-US"/>
        </w:rPr>
        <w:t xml:space="preserve"> </w:t>
      </w:r>
    </w:p>
    <w:p w14:paraId="384DB8BC" w14:textId="77777777" w:rsidR="00575949" w:rsidRPr="007744CA" w:rsidRDefault="00575949" w:rsidP="00575949">
      <w:pPr>
        <w:pStyle w:val="Listeafsnit"/>
        <w:numPr>
          <w:ilvl w:val="0"/>
          <w:numId w:val="7"/>
        </w:numPr>
        <w:rPr>
          <w:b/>
          <w:color w:val="002060"/>
          <w:lang w:val="en-US"/>
        </w:rPr>
      </w:pPr>
      <w:r w:rsidRPr="007744CA">
        <w:rPr>
          <w:b/>
          <w:color w:val="002060"/>
          <w:lang w:val="en-US"/>
        </w:rPr>
        <w:t>Courses – experiences and future planning (all)</w:t>
      </w:r>
    </w:p>
    <w:p w14:paraId="18B4DA2B" w14:textId="77777777" w:rsidR="004615F4" w:rsidRDefault="004615F4" w:rsidP="004615F4">
      <w:pPr>
        <w:rPr>
          <w:b/>
          <w:color w:val="002060"/>
          <w:lang w:val="en-US"/>
        </w:rPr>
      </w:pPr>
    </w:p>
    <w:p w14:paraId="6D225D3D" w14:textId="2D29A554" w:rsidR="00690D6C" w:rsidRPr="00690D6C" w:rsidRDefault="00F20FBE" w:rsidP="00690D6C">
      <w:pPr>
        <w:pStyle w:val="Listeafsnit"/>
        <w:numPr>
          <w:ilvl w:val="0"/>
          <w:numId w:val="10"/>
        </w:numPr>
        <w:rPr>
          <w:color w:val="002060"/>
          <w:lang w:val="en-US"/>
        </w:rPr>
      </w:pPr>
      <w:r>
        <w:rPr>
          <w:color w:val="002060"/>
          <w:lang w:val="en-US"/>
        </w:rPr>
        <w:t>It was a</w:t>
      </w:r>
      <w:r w:rsidR="007744CA" w:rsidRPr="00690D6C">
        <w:rPr>
          <w:color w:val="002060"/>
          <w:lang w:val="en-US"/>
        </w:rPr>
        <w:t xml:space="preserve">greed that </w:t>
      </w:r>
      <w:r w:rsidR="00EC2E53">
        <w:rPr>
          <w:color w:val="002060"/>
          <w:lang w:val="en-US"/>
        </w:rPr>
        <w:t xml:space="preserve">future </w:t>
      </w:r>
      <w:r w:rsidR="007744CA" w:rsidRPr="00690D6C">
        <w:rPr>
          <w:color w:val="002060"/>
          <w:lang w:val="en-US"/>
        </w:rPr>
        <w:t>c</w:t>
      </w:r>
      <w:r w:rsidR="004615F4" w:rsidRPr="00690D6C">
        <w:rPr>
          <w:color w:val="002060"/>
          <w:lang w:val="en-US"/>
        </w:rPr>
        <w:t xml:space="preserve">ourses should </w:t>
      </w:r>
      <w:r w:rsidR="00EC2E53">
        <w:rPr>
          <w:color w:val="002060"/>
          <w:lang w:val="en-US"/>
        </w:rPr>
        <w:t>target both experienced researchers and</w:t>
      </w:r>
      <w:r w:rsidR="004615F4" w:rsidRPr="00690D6C">
        <w:rPr>
          <w:color w:val="002060"/>
          <w:lang w:val="en-US"/>
        </w:rPr>
        <w:t xml:space="preserve"> students.</w:t>
      </w:r>
      <w:r w:rsidR="007744CA" w:rsidRPr="00690D6C">
        <w:rPr>
          <w:color w:val="002060"/>
          <w:lang w:val="en-US"/>
        </w:rPr>
        <w:t xml:space="preserve"> </w:t>
      </w:r>
    </w:p>
    <w:p w14:paraId="718D755D" w14:textId="4EC9AC65" w:rsidR="00690D6C" w:rsidRPr="00EC2E53" w:rsidRDefault="00EC2E53" w:rsidP="00EC2E53">
      <w:pPr>
        <w:pStyle w:val="Listeafsnit"/>
        <w:numPr>
          <w:ilvl w:val="0"/>
          <w:numId w:val="10"/>
        </w:numPr>
        <w:rPr>
          <w:color w:val="002060"/>
          <w:lang w:val="en-US"/>
        </w:rPr>
      </w:pPr>
      <w:r>
        <w:rPr>
          <w:color w:val="002060"/>
          <w:lang w:val="en-US"/>
        </w:rPr>
        <w:t>The form of the Stock</w:t>
      </w:r>
      <w:r w:rsidR="007744CA" w:rsidRPr="00690D6C">
        <w:rPr>
          <w:color w:val="002060"/>
          <w:lang w:val="en-US"/>
        </w:rPr>
        <w:t xml:space="preserve">holm </w:t>
      </w:r>
      <w:r>
        <w:rPr>
          <w:color w:val="002060"/>
          <w:lang w:val="en-US"/>
        </w:rPr>
        <w:t xml:space="preserve">advanced course in pharmacoepidemiology in connection with the </w:t>
      </w:r>
      <w:r w:rsidR="007744CA" w:rsidRPr="00690D6C">
        <w:rPr>
          <w:color w:val="002060"/>
          <w:lang w:val="en-US"/>
        </w:rPr>
        <w:t xml:space="preserve">NorPEN </w:t>
      </w:r>
      <w:r>
        <w:rPr>
          <w:color w:val="002060"/>
          <w:lang w:val="en-US"/>
        </w:rPr>
        <w:t xml:space="preserve">2016 </w:t>
      </w:r>
      <w:r w:rsidR="007744CA" w:rsidRPr="00690D6C">
        <w:rPr>
          <w:color w:val="002060"/>
          <w:lang w:val="en-US"/>
        </w:rPr>
        <w:t>meeting</w:t>
      </w:r>
      <w:r>
        <w:rPr>
          <w:color w:val="002060"/>
          <w:lang w:val="en-US"/>
        </w:rPr>
        <w:t xml:space="preserve"> and including an exam was due to institutional regulations and to ensure students their credits. T</w:t>
      </w:r>
      <w:r w:rsidR="00690D6C" w:rsidRPr="00EC2E53">
        <w:rPr>
          <w:color w:val="002060"/>
          <w:lang w:val="en-US"/>
        </w:rPr>
        <w:t>here were 25 participants</w:t>
      </w:r>
      <w:r>
        <w:rPr>
          <w:color w:val="002060"/>
          <w:lang w:val="en-US"/>
        </w:rPr>
        <w:t xml:space="preserve"> at the course.</w:t>
      </w:r>
    </w:p>
    <w:p w14:paraId="5ADC617A" w14:textId="05C62276" w:rsidR="00690D6C" w:rsidRDefault="00690D6C" w:rsidP="00690D6C">
      <w:pPr>
        <w:pStyle w:val="Listeafsnit"/>
        <w:numPr>
          <w:ilvl w:val="0"/>
          <w:numId w:val="10"/>
        </w:numPr>
        <w:rPr>
          <w:color w:val="002060"/>
          <w:lang w:val="en-US"/>
        </w:rPr>
      </w:pPr>
      <w:r>
        <w:rPr>
          <w:color w:val="002060"/>
          <w:lang w:val="en-US"/>
        </w:rPr>
        <w:t>It was discussed whether future courses should be integrated in the NorPEN meeting (</w:t>
      </w:r>
      <w:r w:rsidR="001723BD">
        <w:rPr>
          <w:color w:val="002060"/>
          <w:lang w:val="en-US"/>
        </w:rPr>
        <w:t>similar to</w:t>
      </w:r>
      <w:r>
        <w:rPr>
          <w:color w:val="002060"/>
          <w:lang w:val="en-US"/>
        </w:rPr>
        <w:t xml:space="preserve"> the NorPEN course on DAGs in Oslo</w:t>
      </w:r>
      <w:r w:rsidR="00821A1A">
        <w:rPr>
          <w:color w:val="002060"/>
          <w:lang w:val="en-US"/>
        </w:rPr>
        <w:t>, 2014</w:t>
      </w:r>
      <w:r>
        <w:rPr>
          <w:color w:val="002060"/>
          <w:lang w:val="en-US"/>
        </w:rPr>
        <w:t>). An integrated course will, ho</w:t>
      </w:r>
      <w:r w:rsidR="00EC2E53">
        <w:rPr>
          <w:color w:val="002060"/>
          <w:lang w:val="en-US"/>
        </w:rPr>
        <w:t>wever, not allow students to obtain</w:t>
      </w:r>
      <w:r>
        <w:rPr>
          <w:color w:val="002060"/>
          <w:lang w:val="en-US"/>
        </w:rPr>
        <w:t xml:space="preserve"> any credits. </w:t>
      </w:r>
    </w:p>
    <w:p w14:paraId="7F276D26" w14:textId="167CDC79" w:rsidR="00690D6C" w:rsidRPr="00EC2E53" w:rsidRDefault="00526A57" w:rsidP="00EC2E53">
      <w:pPr>
        <w:pStyle w:val="Listeafsnit"/>
        <w:numPr>
          <w:ilvl w:val="0"/>
          <w:numId w:val="10"/>
        </w:numPr>
        <w:rPr>
          <w:color w:val="002060"/>
          <w:lang w:val="en-US"/>
        </w:rPr>
      </w:pPr>
      <w:r>
        <w:rPr>
          <w:color w:val="002060"/>
          <w:lang w:val="en-US"/>
        </w:rPr>
        <w:t>It was agreed that f</w:t>
      </w:r>
      <w:r w:rsidR="00690D6C">
        <w:rPr>
          <w:color w:val="002060"/>
          <w:lang w:val="en-US"/>
        </w:rPr>
        <w:t>uture NorPEN courses</w:t>
      </w:r>
      <w:r w:rsidR="00EC2E53">
        <w:rPr>
          <w:color w:val="002060"/>
          <w:lang w:val="en-US"/>
        </w:rPr>
        <w:t xml:space="preserve"> c</w:t>
      </w:r>
      <w:r>
        <w:rPr>
          <w:color w:val="002060"/>
          <w:lang w:val="en-US"/>
        </w:rPr>
        <w:t>an be arranged in various forms. A</w:t>
      </w:r>
      <w:r w:rsidR="00EC2E53" w:rsidRPr="00EC2E53">
        <w:rPr>
          <w:color w:val="002060"/>
          <w:lang w:val="en-US"/>
        </w:rPr>
        <w:t xml:space="preserve"> summer course </w:t>
      </w:r>
      <w:r w:rsidR="00C55A8C" w:rsidRPr="00EC2E53">
        <w:rPr>
          <w:color w:val="002060"/>
          <w:lang w:val="en-US"/>
        </w:rPr>
        <w:t>as discussed</w:t>
      </w:r>
      <w:r>
        <w:rPr>
          <w:color w:val="002060"/>
          <w:lang w:val="en-US"/>
        </w:rPr>
        <w:t xml:space="preserve"> at the start of NorPEN and funded by Nordic grants may</w:t>
      </w:r>
      <w:r w:rsidR="00690D6C" w:rsidRPr="00EC2E53">
        <w:rPr>
          <w:color w:val="002060"/>
          <w:lang w:val="en-US"/>
        </w:rPr>
        <w:t xml:space="preserve"> be considered</w:t>
      </w:r>
      <w:r>
        <w:rPr>
          <w:color w:val="002060"/>
          <w:lang w:val="en-US"/>
        </w:rPr>
        <w:t xml:space="preserve"> as an alternative or in addition to educational activities at the annual meetings</w:t>
      </w:r>
      <w:r w:rsidR="00690D6C" w:rsidRPr="00EC2E53">
        <w:rPr>
          <w:color w:val="002060"/>
          <w:lang w:val="en-US"/>
        </w:rPr>
        <w:t xml:space="preserve">. </w:t>
      </w:r>
    </w:p>
    <w:p w14:paraId="26933E92" w14:textId="77777777" w:rsidR="00330578" w:rsidRDefault="00330578" w:rsidP="00690D6C">
      <w:pPr>
        <w:pStyle w:val="Listeafsnit"/>
        <w:rPr>
          <w:color w:val="002060"/>
          <w:lang w:val="en-US"/>
        </w:rPr>
      </w:pPr>
    </w:p>
    <w:p w14:paraId="79D432F0" w14:textId="77777777" w:rsidR="00690D6C" w:rsidRPr="00690D6C" w:rsidRDefault="00690D6C" w:rsidP="00690D6C">
      <w:pPr>
        <w:pStyle w:val="Listeafsnit"/>
        <w:rPr>
          <w:color w:val="002060"/>
          <w:lang w:val="en-US"/>
        </w:rPr>
      </w:pPr>
    </w:p>
    <w:p w14:paraId="5CB32177" w14:textId="77777777" w:rsidR="00575949" w:rsidRDefault="00575949" w:rsidP="00575949">
      <w:pPr>
        <w:pStyle w:val="Listeafsnit"/>
        <w:numPr>
          <w:ilvl w:val="0"/>
          <w:numId w:val="7"/>
        </w:numPr>
        <w:rPr>
          <w:b/>
          <w:color w:val="002060"/>
          <w:lang w:val="en-US"/>
        </w:rPr>
      </w:pPr>
      <w:r w:rsidRPr="00690D6C">
        <w:rPr>
          <w:b/>
          <w:color w:val="002060"/>
          <w:lang w:val="en-US"/>
        </w:rPr>
        <w:t>Meeting 2017 in Helsinki (SH and MA)</w:t>
      </w:r>
    </w:p>
    <w:p w14:paraId="5F17AADE" w14:textId="77777777" w:rsidR="00690D6C" w:rsidRDefault="00690D6C" w:rsidP="00690D6C">
      <w:pPr>
        <w:rPr>
          <w:b/>
          <w:color w:val="002060"/>
          <w:lang w:val="en-US"/>
        </w:rPr>
      </w:pPr>
    </w:p>
    <w:p w14:paraId="2A030248" w14:textId="77777777" w:rsidR="00690D6C" w:rsidRPr="00690D6C" w:rsidRDefault="00690D6C" w:rsidP="00690D6C">
      <w:pPr>
        <w:pStyle w:val="Listeafsnit"/>
        <w:numPr>
          <w:ilvl w:val="0"/>
          <w:numId w:val="10"/>
        </w:numPr>
        <w:rPr>
          <w:color w:val="002060"/>
          <w:lang w:val="en-US"/>
        </w:rPr>
      </w:pPr>
      <w:r w:rsidRPr="00690D6C">
        <w:rPr>
          <w:color w:val="002060"/>
          <w:lang w:val="en-US"/>
        </w:rPr>
        <w:t>The next NorPEN meeting will be in Finland, Helsinki on the 1-3 November (Wednesday-</w:t>
      </w:r>
      <w:r w:rsidR="001723BD">
        <w:rPr>
          <w:color w:val="002060"/>
          <w:lang w:val="en-US"/>
        </w:rPr>
        <w:t>Fr</w:t>
      </w:r>
      <w:r w:rsidRPr="00690D6C">
        <w:rPr>
          <w:color w:val="002060"/>
          <w:lang w:val="en-US"/>
        </w:rPr>
        <w:t xml:space="preserve">iday). </w:t>
      </w:r>
    </w:p>
    <w:p w14:paraId="507B52C1" w14:textId="77777777" w:rsidR="00690D6C" w:rsidRPr="00690D6C" w:rsidRDefault="00690D6C" w:rsidP="00690D6C">
      <w:pPr>
        <w:pStyle w:val="Listeafsnit"/>
        <w:numPr>
          <w:ilvl w:val="0"/>
          <w:numId w:val="10"/>
        </w:numPr>
        <w:rPr>
          <w:color w:val="002060"/>
          <w:lang w:val="en-US"/>
        </w:rPr>
      </w:pPr>
      <w:r w:rsidRPr="00690D6C">
        <w:rPr>
          <w:color w:val="002060"/>
          <w:lang w:val="en-US"/>
        </w:rPr>
        <w:t>The course will be an integrated part of</w:t>
      </w:r>
      <w:r w:rsidR="001723BD">
        <w:rPr>
          <w:color w:val="002060"/>
          <w:lang w:val="en-US"/>
        </w:rPr>
        <w:t xml:space="preserve"> the meeting with similar theme</w:t>
      </w:r>
    </w:p>
    <w:p w14:paraId="2622A4B6" w14:textId="77777777" w:rsidR="00690D6C" w:rsidRPr="00690D6C" w:rsidRDefault="00690D6C" w:rsidP="00690D6C">
      <w:pPr>
        <w:pStyle w:val="Listeafsnit"/>
        <w:numPr>
          <w:ilvl w:val="0"/>
          <w:numId w:val="10"/>
        </w:numPr>
        <w:rPr>
          <w:color w:val="002060"/>
          <w:lang w:val="en-US"/>
        </w:rPr>
      </w:pPr>
      <w:r w:rsidRPr="00690D6C">
        <w:rPr>
          <w:color w:val="002060"/>
          <w:lang w:val="en-US"/>
        </w:rPr>
        <w:lastRenderedPageBreak/>
        <w:t>The theme will be safety: drugs and vaccines</w:t>
      </w:r>
      <w:r w:rsidR="001723BD">
        <w:rPr>
          <w:color w:val="002060"/>
          <w:lang w:val="en-US"/>
        </w:rPr>
        <w:t>,</w:t>
      </w:r>
      <w:r w:rsidRPr="00690D6C">
        <w:rPr>
          <w:color w:val="002060"/>
          <w:lang w:val="en-US"/>
        </w:rPr>
        <w:t xml:space="preserve"> with methods on how to define exposure and outcomes. </w:t>
      </w:r>
    </w:p>
    <w:p w14:paraId="1A15917E" w14:textId="6FE13E1F" w:rsidR="00690D6C" w:rsidRPr="00690D6C" w:rsidRDefault="00526A57" w:rsidP="00690D6C">
      <w:pPr>
        <w:pStyle w:val="Listeafsnit"/>
        <w:numPr>
          <w:ilvl w:val="0"/>
          <w:numId w:val="10"/>
        </w:numPr>
        <w:rPr>
          <w:color w:val="002060"/>
          <w:lang w:val="en-US"/>
        </w:rPr>
      </w:pPr>
      <w:r>
        <w:rPr>
          <w:color w:val="002060"/>
          <w:lang w:val="en-US"/>
        </w:rPr>
        <w:t xml:space="preserve">As for previous meetings, the meeting facilities will be payed be the hosting institutions. </w:t>
      </w:r>
      <w:proofErr w:type="spellStart"/>
      <w:r w:rsidR="005F5309">
        <w:rPr>
          <w:color w:val="002060"/>
          <w:lang w:val="en-US"/>
        </w:rPr>
        <w:t>Kela</w:t>
      </w:r>
      <w:proofErr w:type="spellEnd"/>
      <w:r w:rsidR="005F5309">
        <w:rPr>
          <w:color w:val="002060"/>
          <w:lang w:val="en-US"/>
        </w:rPr>
        <w:t xml:space="preserve"> </w:t>
      </w:r>
      <w:r w:rsidR="00D731FE">
        <w:rPr>
          <w:color w:val="002060"/>
          <w:lang w:val="en-US"/>
        </w:rPr>
        <w:t xml:space="preserve">(Finnish </w:t>
      </w:r>
      <w:r w:rsidR="005F5309">
        <w:rPr>
          <w:color w:val="002060"/>
          <w:lang w:val="en-US"/>
        </w:rPr>
        <w:t>Social Insurance Institution</w:t>
      </w:r>
      <w:r w:rsidR="00D731FE">
        <w:rPr>
          <w:color w:val="002060"/>
          <w:lang w:val="en-US"/>
        </w:rPr>
        <w:t>)</w:t>
      </w:r>
      <w:r w:rsidR="005F5309">
        <w:rPr>
          <w:color w:val="002060"/>
          <w:lang w:val="en-US"/>
        </w:rPr>
        <w:t xml:space="preserve">, </w:t>
      </w:r>
      <w:bookmarkStart w:id="0" w:name="_GoBack"/>
      <w:bookmarkEnd w:id="0"/>
      <w:r w:rsidR="00690D6C" w:rsidRPr="00690D6C">
        <w:rPr>
          <w:color w:val="002060"/>
          <w:lang w:val="en-US"/>
        </w:rPr>
        <w:t xml:space="preserve"> will support the meeting. The bu</w:t>
      </w:r>
      <w:r>
        <w:rPr>
          <w:color w:val="002060"/>
          <w:lang w:val="en-US"/>
        </w:rPr>
        <w:t>dget has not yet been planned.</w:t>
      </w:r>
    </w:p>
    <w:p w14:paraId="487B4B2A" w14:textId="77777777" w:rsidR="00690D6C" w:rsidRPr="00690D6C" w:rsidRDefault="00690D6C" w:rsidP="00690D6C">
      <w:pPr>
        <w:pStyle w:val="Listeafsnit"/>
        <w:numPr>
          <w:ilvl w:val="0"/>
          <w:numId w:val="10"/>
        </w:numPr>
        <w:rPr>
          <w:color w:val="002060"/>
          <w:lang w:val="en-US"/>
        </w:rPr>
      </w:pPr>
      <w:r w:rsidRPr="00690D6C">
        <w:rPr>
          <w:color w:val="002060"/>
          <w:lang w:val="en-US"/>
        </w:rPr>
        <w:t xml:space="preserve">There </w:t>
      </w:r>
      <w:r w:rsidR="001723BD">
        <w:rPr>
          <w:color w:val="002060"/>
          <w:lang w:val="en-US"/>
        </w:rPr>
        <w:t>will be</w:t>
      </w:r>
      <w:r w:rsidRPr="00690D6C">
        <w:rPr>
          <w:color w:val="002060"/>
          <w:lang w:val="en-US"/>
        </w:rPr>
        <w:t xml:space="preserve"> only one registration fee and students only have to register once. </w:t>
      </w:r>
    </w:p>
    <w:p w14:paraId="3CFF7388" w14:textId="77777777" w:rsidR="0012692C" w:rsidRPr="00597240" w:rsidRDefault="0012692C" w:rsidP="00575949">
      <w:pPr>
        <w:pStyle w:val="Listeafsnit"/>
        <w:rPr>
          <w:color w:val="002060"/>
          <w:lang w:val="en-US"/>
        </w:rPr>
      </w:pPr>
    </w:p>
    <w:p w14:paraId="2F000A1D" w14:textId="77777777" w:rsidR="0059774F" w:rsidRPr="00597240" w:rsidRDefault="0059774F" w:rsidP="00575949">
      <w:pPr>
        <w:pStyle w:val="Listeafsnit"/>
        <w:rPr>
          <w:color w:val="002060"/>
          <w:lang w:val="en-US"/>
        </w:rPr>
      </w:pPr>
    </w:p>
    <w:p w14:paraId="2F90CEFB" w14:textId="77777777" w:rsidR="00761A5D" w:rsidRDefault="00575949" w:rsidP="00761A5D">
      <w:pPr>
        <w:pStyle w:val="Listeafsnit"/>
        <w:numPr>
          <w:ilvl w:val="0"/>
          <w:numId w:val="7"/>
        </w:numPr>
        <w:rPr>
          <w:b/>
          <w:color w:val="002060"/>
          <w:lang w:val="en-US"/>
        </w:rPr>
      </w:pPr>
      <w:r w:rsidRPr="00FE3F42">
        <w:rPr>
          <w:b/>
          <w:color w:val="002060"/>
          <w:lang w:val="en-US"/>
        </w:rPr>
        <w:t>AOB (all)</w:t>
      </w:r>
    </w:p>
    <w:p w14:paraId="78574377" w14:textId="6115125B" w:rsidR="00B16144" w:rsidRPr="000444C7" w:rsidRDefault="00473DD1" w:rsidP="00526A57">
      <w:pPr>
        <w:pStyle w:val="Listeafsnit"/>
        <w:numPr>
          <w:ilvl w:val="0"/>
          <w:numId w:val="10"/>
        </w:numPr>
        <w:jc w:val="both"/>
        <w:rPr>
          <w:color w:val="002060"/>
          <w:lang w:val="en-US"/>
        </w:rPr>
      </w:pPr>
      <w:r>
        <w:rPr>
          <w:color w:val="002060"/>
          <w:lang w:val="en-US"/>
        </w:rPr>
        <w:t>I</w:t>
      </w:r>
      <w:r w:rsidR="00B16144">
        <w:rPr>
          <w:color w:val="002060"/>
          <w:lang w:val="en-US"/>
        </w:rPr>
        <w:t>t</w:t>
      </w:r>
      <w:r>
        <w:rPr>
          <w:color w:val="002060"/>
          <w:lang w:val="en-US"/>
        </w:rPr>
        <w:t xml:space="preserve"> was </w:t>
      </w:r>
      <w:r w:rsidR="00B16144" w:rsidRPr="00597240">
        <w:rPr>
          <w:color w:val="002060"/>
          <w:lang w:val="en-US"/>
        </w:rPr>
        <w:t xml:space="preserve">discussed how to ensure active participation by the substitutes. </w:t>
      </w:r>
      <w:r w:rsidR="00B16144" w:rsidRPr="000444C7">
        <w:rPr>
          <w:color w:val="002060"/>
          <w:lang w:val="en-US"/>
        </w:rPr>
        <w:t xml:space="preserve">The substitutes should always get the notes and it was proposed that both regular members and the substitutes should be asked to comment on the </w:t>
      </w:r>
      <w:r w:rsidR="00B16144">
        <w:rPr>
          <w:color w:val="002060"/>
          <w:lang w:val="en-US"/>
        </w:rPr>
        <w:t>notes</w:t>
      </w:r>
      <w:r w:rsidR="00B16144" w:rsidRPr="000444C7">
        <w:rPr>
          <w:color w:val="002060"/>
          <w:lang w:val="en-US"/>
        </w:rPr>
        <w:t>. There should be</w:t>
      </w:r>
      <w:r w:rsidR="00526A57">
        <w:rPr>
          <w:color w:val="002060"/>
          <w:lang w:val="en-US"/>
        </w:rPr>
        <w:t xml:space="preserve"> a two-way</w:t>
      </w:r>
      <w:r w:rsidR="00B16144" w:rsidRPr="000444C7">
        <w:rPr>
          <w:color w:val="002060"/>
          <w:lang w:val="en-US"/>
        </w:rPr>
        <w:t xml:space="preserve"> communication be</w:t>
      </w:r>
      <w:r w:rsidR="00526A57">
        <w:rPr>
          <w:color w:val="002060"/>
          <w:lang w:val="en-US"/>
        </w:rPr>
        <w:t>tween the regular member and her/his</w:t>
      </w:r>
      <w:r w:rsidR="00B16144" w:rsidRPr="000444C7">
        <w:rPr>
          <w:color w:val="002060"/>
          <w:lang w:val="en-US"/>
        </w:rPr>
        <w:t xml:space="preserve"> substitute</w:t>
      </w:r>
      <w:r w:rsidR="009C423E">
        <w:rPr>
          <w:color w:val="002060"/>
          <w:lang w:val="en-US"/>
        </w:rPr>
        <w:t>. T</w:t>
      </w:r>
      <w:r w:rsidR="00B16144">
        <w:rPr>
          <w:color w:val="002060"/>
          <w:lang w:val="en-US"/>
        </w:rPr>
        <w:t>he substitutes</w:t>
      </w:r>
      <w:r w:rsidR="00B16144" w:rsidRPr="000444C7">
        <w:rPr>
          <w:color w:val="002060"/>
          <w:lang w:val="en-US"/>
        </w:rPr>
        <w:t xml:space="preserve"> should be informed on decisions</w:t>
      </w:r>
      <w:r w:rsidR="00B16144">
        <w:rPr>
          <w:color w:val="002060"/>
          <w:lang w:val="en-US"/>
        </w:rPr>
        <w:t xml:space="preserve"> made</w:t>
      </w:r>
      <w:r w:rsidR="00B16144" w:rsidRPr="000444C7">
        <w:rPr>
          <w:color w:val="002060"/>
          <w:lang w:val="en-US"/>
        </w:rPr>
        <w:t xml:space="preserve"> during TCs. The email list should be updated so</w:t>
      </w:r>
      <w:r w:rsidR="00B16144">
        <w:rPr>
          <w:color w:val="002060"/>
          <w:lang w:val="en-US"/>
        </w:rPr>
        <w:t xml:space="preserve"> that</w:t>
      </w:r>
      <w:r w:rsidR="00B16144" w:rsidRPr="000444C7">
        <w:rPr>
          <w:color w:val="002060"/>
          <w:lang w:val="en-US"/>
        </w:rPr>
        <w:t xml:space="preserve"> it includes both the regular members and the substitutes. The substitutes should be encouraged to participate in the NorPEN meetings. It was discussed whether the substitutes</w:t>
      </w:r>
      <w:r w:rsidR="00B16144">
        <w:rPr>
          <w:color w:val="002060"/>
          <w:lang w:val="en-US"/>
        </w:rPr>
        <w:t xml:space="preserve"> should be invited as speakers to</w:t>
      </w:r>
      <w:r w:rsidR="00B16144" w:rsidRPr="000444C7">
        <w:rPr>
          <w:color w:val="002060"/>
          <w:lang w:val="en-US"/>
        </w:rPr>
        <w:t xml:space="preserve"> the NorPEN meeting</w:t>
      </w:r>
      <w:r w:rsidR="009C423E">
        <w:rPr>
          <w:color w:val="002060"/>
          <w:lang w:val="en-US"/>
        </w:rPr>
        <w:t>s</w:t>
      </w:r>
      <w:r w:rsidR="00B16144" w:rsidRPr="000444C7">
        <w:rPr>
          <w:color w:val="002060"/>
          <w:lang w:val="en-US"/>
        </w:rPr>
        <w:t xml:space="preserve">. </w:t>
      </w:r>
    </w:p>
    <w:p w14:paraId="49D7D6C6" w14:textId="77777777" w:rsidR="00B16144" w:rsidRPr="00FE3F42" w:rsidRDefault="00B16144" w:rsidP="00761A5D">
      <w:pPr>
        <w:pStyle w:val="Listeafsnit"/>
        <w:numPr>
          <w:ilvl w:val="0"/>
          <w:numId w:val="7"/>
        </w:numPr>
        <w:rPr>
          <w:b/>
          <w:color w:val="002060"/>
          <w:lang w:val="en-US"/>
        </w:rPr>
      </w:pPr>
    </w:p>
    <w:p w14:paraId="616141DB" w14:textId="77777777" w:rsidR="00380E4B" w:rsidRPr="003959D7" w:rsidRDefault="00690D6C" w:rsidP="003959D7">
      <w:pPr>
        <w:ind w:left="360"/>
        <w:rPr>
          <w:color w:val="002060"/>
          <w:lang w:val="en-US"/>
        </w:rPr>
      </w:pPr>
      <w:r w:rsidRPr="00FE3F42">
        <w:rPr>
          <w:color w:val="002060"/>
          <w:lang w:val="en-US"/>
        </w:rPr>
        <w:t>The next TC will be</w:t>
      </w:r>
      <w:r w:rsidR="00F73124" w:rsidRPr="00FE3F42">
        <w:rPr>
          <w:color w:val="002060"/>
          <w:lang w:val="en-US"/>
        </w:rPr>
        <w:t xml:space="preserve"> </w:t>
      </w:r>
      <w:r w:rsidR="008D2653" w:rsidRPr="00FE3F42">
        <w:rPr>
          <w:color w:val="002060"/>
          <w:lang w:val="en-US"/>
        </w:rPr>
        <w:t>10</w:t>
      </w:r>
      <w:r w:rsidR="008D2653" w:rsidRPr="00FE3F42">
        <w:rPr>
          <w:color w:val="002060"/>
          <w:vertAlign w:val="superscript"/>
          <w:lang w:val="en-US"/>
        </w:rPr>
        <w:t>th</w:t>
      </w:r>
      <w:r w:rsidR="008D2653" w:rsidRPr="00FE3F42">
        <w:rPr>
          <w:color w:val="002060"/>
          <w:lang w:val="en-US"/>
        </w:rPr>
        <w:t xml:space="preserve"> of Janu</w:t>
      </w:r>
      <w:r w:rsidR="00FE3F42" w:rsidRPr="00FE3F42">
        <w:rPr>
          <w:color w:val="002060"/>
          <w:lang w:val="en-US"/>
        </w:rPr>
        <w:t>ary 14.00 (in Finland), 13.00</w:t>
      </w:r>
      <w:r w:rsidR="008D2653" w:rsidRPr="00FE3F42">
        <w:rPr>
          <w:color w:val="002060"/>
          <w:lang w:val="en-US"/>
        </w:rPr>
        <w:t xml:space="preserve"> CET  </w:t>
      </w:r>
    </w:p>
    <w:sectPr w:rsidR="00380E4B" w:rsidRPr="00395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AEDA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15BC5" w14:textId="77777777" w:rsidR="00E44456" w:rsidRDefault="00E44456" w:rsidP="007C74A2">
      <w:r>
        <w:separator/>
      </w:r>
    </w:p>
  </w:endnote>
  <w:endnote w:type="continuationSeparator" w:id="0">
    <w:p w14:paraId="279C4AB8" w14:textId="77777777" w:rsidR="00E44456" w:rsidRDefault="00E44456" w:rsidP="007C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4A0C7" w14:textId="77777777" w:rsidR="00E44456" w:rsidRDefault="00E44456" w:rsidP="007C74A2">
      <w:r>
        <w:separator/>
      </w:r>
    </w:p>
  </w:footnote>
  <w:footnote w:type="continuationSeparator" w:id="0">
    <w:p w14:paraId="3306252D" w14:textId="77777777" w:rsidR="00E44456" w:rsidRDefault="00E44456" w:rsidP="007C7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D58E3" w14:textId="3758F853" w:rsidR="007C74A2" w:rsidRDefault="0005686F">
    <w:pPr>
      <w:pStyle w:val="Sidehoved"/>
    </w:pPr>
    <w:r>
      <w:t>Stockholm</w:t>
    </w:r>
    <w:r>
      <w:ptab w:relativeTo="margin" w:alignment="center" w:leader="none"/>
    </w:r>
    <w:r w:rsidR="009C423E">
      <w:t>vs 3/LR+HK</w:t>
    </w:r>
    <w:r>
      <w:ptab w:relativeTo="margin" w:alignment="right" w:leader="none"/>
    </w:r>
    <w:r>
      <w:t>November 16,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778"/>
    <w:multiLevelType w:val="hybridMultilevel"/>
    <w:tmpl w:val="80C4726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86561"/>
    <w:multiLevelType w:val="hybridMultilevel"/>
    <w:tmpl w:val="FCD05B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F">
      <w:start w:val="1"/>
      <w:numFmt w:val="decimal"/>
      <w:lvlText w:val="%3."/>
      <w:lvlJc w:val="lef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D3E26"/>
    <w:multiLevelType w:val="hybridMultilevel"/>
    <w:tmpl w:val="0A549E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462DF"/>
    <w:multiLevelType w:val="hybridMultilevel"/>
    <w:tmpl w:val="B07AE694"/>
    <w:lvl w:ilvl="0" w:tplc="EC72705E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8580A"/>
    <w:multiLevelType w:val="hybridMultilevel"/>
    <w:tmpl w:val="6E80BE38"/>
    <w:lvl w:ilvl="0" w:tplc="541C2B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613DD3"/>
    <w:multiLevelType w:val="hybridMultilevel"/>
    <w:tmpl w:val="FCC46E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0F">
      <w:start w:val="1"/>
      <w:numFmt w:val="decimal"/>
      <w:lvlText w:val="%3."/>
      <w:lvlJc w:val="lef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F7F1C"/>
    <w:multiLevelType w:val="hybridMultilevel"/>
    <w:tmpl w:val="71CC1A2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7E132B"/>
    <w:multiLevelType w:val="hybridMultilevel"/>
    <w:tmpl w:val="95BA6B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F">
      <w:start w:val="1"/>
      <w:numFmt w:val="decimal"/>
      <w:lvlText w:val="%3."/>
      <w:lvlJc w:val="lef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C45C0"/>
    <w:multiLevelType w:val="hybridMultilevel"/>
    <w:tmpl w:val="876CAE42"/>
    <w:lvl w:ilvl="0" w:tplc="A0E895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E6B6C"/>
    <w:multiLevelType w:val="hybridMultilevel"/>
    <w:tmpl w:val="99C46C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F0C74"/>
    <w:multiLevelType w:val="hybridMultilevel"/>
    <w:tmpl w:val="69BA8290"/>
    <w:lvl w:ilvl="0" w:tplc="2CD684A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lang w:val="en-US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8645C9"/>
    <w:multiLevelType w:val="hybridMultilevel"/>
    <w:tmpl w:val="6B8C45F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00505"/>
    <w:multiLevelType w:val="hybridMultilevel"/>
    <w:tmpl w:val="834455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F">
      <w:start w:val="1"/>
      <w:numFmt w:val="decimal"/>
      <w:lvlText w:val="%3."/>
      <w:lvlJc w:val="lef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A2"/>
    <w:rsid w:val="0001352F"/>
    <w:rsid w:val="000444C7"/>
    <w:rsid w:val="0005686F"/>
    <w:rsid w:val="00056F91"/>
    <w:rsid w:val="000775E0"/>
    <w:rsid w:val="000860EB"/>
    <w:rsid w:val="000A162E"/>
    <w:rsid w:val="000B4FAB"/>
    <w:rsid w:val="000C03D6"/>
    <w:rsid w:val="0010549E"/>
    <w:rsid w:val="0012692C"/>
    <w:rsid w:val="001723BD"/>
    <w:rsid w:val="001841BA"/>
    <w:rsid w:val="001D5995"/>
    <w:rsid w:val="002216D2"/>
    <w:rsid w:val="0027640E"/>
    <w:rsid w:val="00287115"/>
    <w:rsid w:val="002B0EF7"/>
    <w:rsid w:val="00325C9A"/>
    <w:rsid w:val="00330578"/>
    <w:rsid w:val="003430A5"/>
    <w:rsid w:val="00370C9B"/>
    <w:rsid w:val="00380E4B"/>
    <w:rsid w:val="003959D7"/>
    <w:rsid w:val="003C445C"/>
    <w:rsid w:val="003C5C57"/>
    <w:rsid w:val="00404C1F"/>
    <w:rsid w:val="004100D6"/>
    <w:rsid w:val="004615F4"/>
    <w:rsid w:val="00473DD1"/>
    <w:rsid w:val="00474700"/>
    <w:rsid w:val="00495222"/>
    <w:rsid w:val="004F1134"/>
    <w:rsid w:val="00510541"/>
    <w:rsid w:val="00522E10"/>
    <w:rsid w:val="00526A57"/>
    <w:rsid w:val="00575949"/>
    <w:rsid w:val="00596244"/>
    <w:rsid w:val="00597240"/>
    <w:rsid w:val="0059774F"/>
    <w:rsid w:val="005B17DA"/>
    <w:rsid w:val="005C541E"/>
    <w:rsid w:val="005F5309"/>
    <w:rsid w:val="00626D7D"/>
    <w:rsid w:val="0063049C"/>
    <w:rsid w:val="0065240C"/>
    <w:rsid w:val="00690D6C"/>
    <w:rsid w:val="006F71AB"/>
    <w:rsid w:val="007009DA"/>
    <w:rsid w:val="00714CBA"/>
    <w:rsid w:val="00716EC5"/>
    <w:rsid w:val="00761A5D"/>
    <w:rsid w:val="007721F9"/>
    <w:rsid w:val="007744CA"/>
    <w:rsid w:val="007A3403"/>
    <w:rsid w:val="007A603D"/>
    <w:rsid w:val="007C5B42"/>
    <w:rsid w:val="007C74A2"/>
    <w:rsid w:val="007E3DF2"/>
    <w:rsid w:val="007F1BA5"/>
    <w:rsid w:val="00821A1A"/>
    <w:rsid w:val="008273BB"/>
    <w:rsid w:val="00836D61"/>
    <w:rsid w:val="008403E8"/>
    <w:rsid w:val="00864249"/>
    <w:rsid w:val="008A680F"/>
    <w:rsid w:val="008C4045"/>
    <w:rsid w:val="008D2653"/>
    <w:rsid w:val="008E790F"/>
    <w:rsid w:val="008F5AFF"/>
    <w:rsid w:val="0090160D"/>
    <w:rsid w:val="009459BF"/>
    <w:rsid w:val="00950821"/>
    <w:rsid w:val="00963DC6"/>
    <w:rsid w:val="009800EE"/>
    <w:rsid w:val="009A7B9C"/>
    <w:rsid w:val="009C423E"/>
    <w:rsid w:val="009E7359"/>
    <w:rsid w:val="00A13D03"/>
    <w:rsid w:val="00A35E4C"/>
    <w:rsid w:val="00A57660"/>
    <w:rsid w:val="00A66B16"/>
    <w:rsid w:val="00A77E6A"/>
    <w:rsid w:val="00A842E4"/>
    <w:rsid w:val="00AA2CA6"/>
    <w:rsid w:val="00AB5E4D"/>
    <w:rsid w:val="00AC0AAA"/>
    <w:rsid w:val="00AC2539"/>
    <w:rsid w:val="00AD34B9"/>
    <w:rsid w:val="00B158D8"/>
    <w:rsid w:val="00B16144"/>
    <w:rsid w:val="00B44476"/>
    <w:rsid w:val="00BA1706"/>
    <w:rsid w:val="00BB5BCB"/>
    <w:rsid w:val="00BD2754"/>
    <w:rsid w:val="00BD3CAE"/>
    <w:rsid w:val="00C15D2F"/>
    <w:rsid w:val="00C31998"/>
    <w:rsid w:val="00C506EB"/>
    <w:rsid w:val="00C50CCE"/>
    <w:rsid w:val="00C528B9"/>
    <w:rsid w:val="00C55A8C"/>
    <w:rsid w:val="00C670A5"/>
    <w:rsid w:val="00C940EA"/>
    <w:rsid w:val="00D02879"/>
    <w:rsid w:val="00D2438B"/>
    <w:rsid w:val="00D26EAF"/>
    <w:rsid w:val="00D7063C"/>
    <w:rsid w:val="00D731FE"/>
    <w:rsid w:val="00D90835"/>
    <w:rsid w:val="00D923E9"/>
    <w:rsid w:val="00DC1554"/>
    <w:rsid w:val="00E019DF"/>
    <w:rsid w:val="00E44456"/>
    <w:rsid w:val="00EA24C7"/>
    <w:rsid w:val="00EA614F"/>
    <w:rsid w:val="00EC2E53"/>
    <w:rsid w:val="00ED5086"/>
    <w:rsid w:val="00F01387"/>
    <w:rsid w:val="00F20855"/>
    <w:rsid w:val="00F20FBE"/>
    <w:rsid w:val="00F73124"/>
    <w:rsid w:val="00F94CC7"/>
    <w:rsid w:val="00FD4ECE"/>
    <w:rsid w:val="00FE3F42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6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A2"/>
    <w:pPr>
      <w:spacing w:after="0" w:line="240" w:lineRule="auto"/>
    </w:pPr>
    <w:rPr>
      <w:rFonts w:eastAsiaTheme="minorEastAsia"/>
      <w:sz w:val="24"/>
      <w:szCs w:val="24"/>
      <w:lang w:val="is-I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C74A2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C74A2"/>
    <w:rPr>
      <w:rFonts w:eastAsiaTheme="minorEastAsia"/>
      <w:sz w:val="24"/>
      <w:szCs w:val="24"/>
      <w:lang w:val="is-IS"/>
    </w:rPr>
  </w:style>
  <w:style w:type="paragraph" w:styleId="Sidefod">
    <w:name w:val="footer"/>
    <w:basedOn w:val="Normal"/>
    <w:link w:val="SidefodTegn"/>
    <w:uiPriority w:val="99"/>
    <w:unhideWhenUsed/>
    <w:rsid w:val="007C74A2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C74A2"/>
    <w:rPr>
      <w:rFonts w:eastAsiaTheme="minorEastAsia"/>
      <w:sz w:val="24"/>
      <w:szCs w:val="24"/>
      <w:lang w:val="is-IS"/>
    </w:rPr>
  </w:style>
  <w:style w:type="paragraph" w:styleId="Listeafsnit">
    <w:name w:val="List Paragraph"/>
    <w:basedOn w:val="Normal"/>
    <w:uiPriority w:val="34"/>
    <w:qFormat/>
    <w:rsid w:val="007C74A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1054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1054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10541"/>
    <w:rPr>
      <w:rFonts w:eastAsiaTheme="minorEastAsia"/>
      <w:sz w:val="20"/>
      <w:szCs w:val="20"/>
      <w:lang w:val="is-I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1054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10541"/>
    <w:rPr>
      <w:rFonts w:eastAsiaTheme="minorEastAsia"/>
      <w:b/>
      <w:bCs/>
      <w:sz w:val="20"/>
      <w:szCs w:val="20"/>
      <w:lang w:val="is-I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054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0541"/>
    <w:rPr>
      <w:rFonts w:ascii="Tahoma" w:eastAsiaTheme="minorEastAsia" w:hAnsi="Tahoma" w:cs="Tahoma"/>
      <w:sz w:val="16"/>
      <w:szCs w:val="16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A2"/>
    <w:pPr>
      <w:spacing w:after="0" w:line="240" w:lineRule="auto"/>
    </w:pPr>
    <w:rPr>
      <w:rFonts w:eastAsiaTheme="minorEastAsia"/>
      <w:sz w:val="24"/>
      <w:szCs w:val="24"/>
      <w:lang w:val="is-I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C74A2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C74A2"/>
    <w:rPr>
      <w:rFonts w:eastAsiaTheme="minorEastAsia"/>
      <w:sz w:val="24"/>
      <w:szCs w:val="24"/>
      <w:lang w:val="is-IS"/>
    </w:rPr>
  </w:style>
  <w:style w:type="paragraph" w:styleId="Sidefod">
    <w:name w:val="footer"/>
    <w:basedOn w:val="Normal"/>
    <w:link w:val="SidefodTegn"/>
    <w:uiPriority w:val="99"/>
    <w:unhideWhenUsed/>
    <w:rsid w:val="007C74A2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C74A2"/>
    <w:rPr>
      <w:rFonts w:eastAsiaTheme="minorEastAsia"/>
      <w:sz w:val="24"/>
      <w:szCs w:val="24"/>
      <w:lang w:val="is-IS"/>
    </w:rPr>
  </w:style>
  <w:style w:type="paragraph" w:styleId="Listeafsnit">
    <w:name w:val="List Paragraph"/>
    <w:basedOn w:val="Normal"/>
    <w:uiPriority w:val="34"/>
    <w:qFormat/>
    <w:rsid w:val="007C74A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1054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1054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10541"/>
    <w:rPr>
      <w:rFonts w:eastAsiaTheme="minorEastAsia"/>
      <w:sz w:val="20"/>
      <w:szCs w:val="20"/>
      <w:lang w:val="is-I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1054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10541"/>
    <w:rPr>
      <w:rFonts w:eastAsiaTheme="minorEastAsia"/>
      <w:b/>
      <w:bCs/>
      <w:sz w:val="20"/>
      <w:szCs w:val="20"/>
      <w:lang w:val="is-I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054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0541"/>
    <w:rPr>
      <w:rFonts w:ascii="Tahoma" w:eastAsiaTheme="minorEastAsia" w:hAnsi="Tahoma" w:cs="Tahoma"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5820</Characters>
  <Application>Microsoft Office Word</Application>
  <DocSecurity>0</DocSecurity>
  <Lines>48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Kieler</dc:creator>
  <cp:lastModifiedBy>Lotte Rasmussen</cp:lastModifiedBy>
  <cp:revision>2</cp:revision>
  <dcterms:created xsi:type="dcterms:W3CDTF">2017-01-10T12:44:00Z</dcterms:created>
  <dcterms:modified xsi:type="dcterms:W3CDTF">2017-01-10T12:44:00Z</dcterms:modified>
</cp:coreProperties>
</file>