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6908" w14:textId="77777777" w:rsidR="0004669B" w:rsidRPr="00B35157" w:rsidRDefault="0004669B" w:rsidP="00A9036B">
      <w:pPr>
        <w:rPr>
          <w:lang w:val="en-US"/>
        </w:rPr>
      </w:pPr>
      <w:r w:rsidRPr="00B35157">
        <w:rPr>
          <w:lang w:val="en-US"/>
        </w:rPr>
        <w:t>NorPEN executive committee</w:t>
      </w:r>
    </w:p>
    <w:p w14:paraId="10444647" w14:textId="77777777" w:rsidR="0004669B" w:rsidRPr="00B35157" w:rsidRDefault="0004669B" w:rsidP="001234AA">
      <w:pPr>
        <w:spacing w:after="0" w:line="240" w:lineRule="auto"/>
        <w:rPr>
          <w:b/>
          <w:lang w:val="en-US"/>
        </w:rPr>
      </w:pPr>
      <w:r w:rsidRPr="00B35157">
        <w:rPr>
          <w:b/>
          <w:lang w:val="en-US"/>
        </w:rPr>
        <w:t xml:space="preserve">Face-to-face-meeting </w:t>
      </w:r>
    </w:p>
    <w:p w14:paraId="2648DAB3" w14:textId="77777777" w:rsidR="0004669B" w:rsidRPr="00D14D70" w:rsidRDefault="001234AA" w:rsidP="001234AA">
      <w:pPr>
        <w:spacing w:after="0" w:line="240" w:lineRule="auto"/>
        <w:rPr>
          <w:lang w:val="en-US"/>
        </w:rPr>
      </w:pPr>
      <w:r w:rsidRPr="00D14D70">
        <w:rPr>
          <w:lang w:val="en-US"/>
        </w:rPr>
        <w:t xml:space="preserve">9-11 CET, </w:t>
      </w:r>
      <w:r w:rsidR="0004669B" w:rsidRPr="00D14D70">
        <w:rPr>
          <w:lang w:val="en-US"/>
        </w:rPr>
        <w:t xml:space="preserve">14 November 2019 </w:t>
      </w:r>
    </w:p>
    <w:p w14:paraId="53FAD4C0" w14:textId="77777777" w:rsidR="0004669B" w:rsidRPr="00D14D70" w:rsidRDefault="00B35157" w:rsidP="001234AA">
      <w:pPr>
        <w:spacing w:after="0" w:line="240" w:lineRule="auto"/>
        <w:rPr>
          <w:lang w:val="en-US"/>
        </w:rPr>
      </w:pPr>
      <w:r w:rsidRPr="00D14D70">
        <w:rPr>
          <w:lang w:val="en-US"/>
        </w:rPr>
        <w:t xml:space="preserve">NorPEN 2019, </w:t>
      </w:r>
      <w:r w:rsidR="0004669B" w:rsidRPr="00D14D70">
        <w:rPr>
          <w:lang w:val="en-US"/>
        </w:rPr>
        <w:t xml:space="preserve">Aarhus, Denmark </w:t>
      </w:r>
    </w:p>
    <w:p w14:paraId="58C0ADC7" w14:textId="77777777" w:rsidR="00A9036B" w:rsidRPr="00D14D70" w:rsidRDefault="00A9036B">
      <w:pPr>
        <w:rPr>
          <w:lang w:val="en-US"/>
        </w:rPr>
      </w:pPr>
    </w:p>
    <w:p w14:paraId="72D797F0" w14:textId="48E4DA6B" w:rsidR="00A9036B" w:rsidRPr="00D14D70" w:rsidRDefault="00A9036B">
      <w:pPr>
        <w:rPr>
          <w:lang w:val="en-US"/>
        </w:rPr>
      </w:pPr>
      <w:r w:rsidRPr="00D14D70">
        <w:rPr>
          <w:lang w:val="en-US"/>
        </w:rPr>
        <w:t>Present: Leena Saastamoinen (</w:t>
      </w:r>
      <w:r w:rsidR="003D54FD" w:rsidRPr="00D14D70">
        <w:rPr>
          <w:lang w:val="en-US"/>
        </w:rPr>
        <w:t xml:space="preserve">chair, </w:t>
      </w:r>
      <w:r w:rsidRPr="00D14D70">
        <w:rPr>
          <w:lang w:val="en-US"/>
        </w:rPr>
        <w:t>registry holders), Kasper Kristensen (PhD students), Øystein Karlstad (NO), Larus Steinþór Guðmundsson (IS), Sirpa Hartikainen (FI), Miia Artama (</w:t>
      </w:r>
      <w:proofErr w:type="spellStart"/>
      <w:r w:rsidRPr="00D14D70">
        <w:rPr>
          <w:lang w:val="en-US"/>
        </w:rPr>
        <w:t>pharmacoepi</w:t>
      </w:r>
      <w:proofErr w:type="spellEnd"/>
      <w:r w:rsidRPr="00D14D70">
        <w:rPr>
          <w:lang w:val="en-US"/>
        </w:rPr>
        <w:t xml:space="preserve"> societies), Carolyn Cesta (organizing commitee), Lotte Rasmussen (DK).</w:t>
      </w:r>
    </w:p>
    <w:p w14:paraId="53ECBA90" w14:textId="77777777" w:rsidR="00A9036B" w:rsidRPr="001234AA" w:rsidRDefault="00A9036B">
      <w:pPr>
        <w:rPr>
          <w:lang w:val="sv-SE"/>
        </w:rPr>
      </w:pPr>
      <w:r>
        <w:rPr>
          <w:lang w:val="sv-SE"/>
        </w:rPr>
        <w:t>Chair: Leena</w:t>
      </w:r>
      <w:r>
        <w:rPr>
          <w:lang w:val="sv-SE"/>
        </w:rPr>
        <w:br/>
        <w:t>Secretary: Lotte</w:t>
      </w:r>
    </w:p>
    <w:p w14:paraId="3BBE0133" w14:textId="77777777" w:rsidR="003301B3" w:rsidRPr="00A9036B" w:rsidRDefault="001234AA" w:rsidP="003301B3">
      <w:pPr>
        <w:pStyle w:val="ListParagraph"/>
        <w:numPr>
          <w:ilvl w:val="0"/>
          <w:numId w:val="1"/>
        </w:numPr>
        <w:rPr>
          <w:b/>
          <w:lang w:val="en-US"/>
        </w:rPr>
      </w:pPr>
      <w:r w:rsidRPr="00A9036B">
        <w:rPr>
          <w:b/>
          <w:lang w:val="en-US"/>
        </w:rPr>
        <w:t>Welcome</w:t>
      </w:r>
    </w:p>
    <w:p w14:paraId="0340E809" w14:textId="77777777" w:rsidR="00A9036B" w:rsidRDefault="00A9036B" w:rsidP="00A9036B">
      <w:pPr>
        <w:pStyle w:val="ListParagraph"/>
        <w:rPr>
          <w:lang w:val="en-US"/>
        </w:rPr>
      </w:pPr>
    </w:p>
    <w:p w14:paraId="6C1240F6" w14:textId="77777777" w:rsidR="00A9036B" w:rsidRDefault="00A9036B" w:rsidP="00A9036B">
      <w:pPr>
        <w:pStyle w:val="ListParagraph"/>
        <w:rPr>
          <w:lang w:val="en-US"/>
        </w:rPr>
      </w:pPr>
      <w:r>
        <w:rPr>
          <w:lang w:val="en-US"/>
        </w:rPr>
        <w:t>Leena welcomed everyone.</w:t>
      </w:r>
    </w:p>
    <w:p w14:paraId="13531735" w14:textId="77777777" w:rsidR="00A9036B" w:rsidRDefault="00A9036B" w:rsidP="00A9036B">
      <w:pPr>
        <w:pStyle w:val="ListParagraph"/>
        <w:rPr>
          <w:lang w:val="en-US"/>
        </w:rPr>
      </w:pPr>
    </w:p>
    <w:p w14:paraId="75ADFDC7" w14:textId="77777777" w:rsidR="0098773A" w:rsidRPr="00A9036B" w:rsidRDefault="0098773A" w:rsidP="0098773A">
      <w:pPr>
        <w:pStyle w:val="ListParagraph"/>
        <w:numPr>
          <w:ilvl w:val="0"/>
          <w:numId w:val="1"/>
        </w:numPr>
        <w:rPr>
          <w:b/>
          <w:lang w:val="en-US"/>
        </w:rPr>
      </w:pPr>
      <w:r w:rsidRPr="00A9036B">
        <w:rPr>
          <w:b/>
          <w:lang w:val="en-US"/>
        </w:rPr>
        <w:t>What is NorPEN? E.g. giving opinions, example: open call from EMA on big data</w:t>
      </w:r>
      <w:r w:rsidR="00CF21C9" w:rsidRPr="00A9036B">
        <w:rPr>
          <w:b/>
          <w:lang w:val="en-US"/>
        </w:rPr>
        <w:t>.</w:t>
      </w:r>
    </w:p>
    <w:p w14:paraId="2EEDBDF8" w14:textId="77777777" w:rsidR="009C7BFC" w:rsidRDefault="007045C8" w:rsidP="009C7BFC">
      <w:pPr>
        <w:ind w:left="720"/>
        <w:rPr>
          <w:lang w:val="en-US"/>
        </w:rPr>
      </w:pPr>
      <w:r w:rsidRPr="00A9036B">
        <w:rPr>
          <w:b/>
          <w:lang w:val="en-US"/>
        </w:rPr>
        <w:t>Goal</w:t>
      </w:r>
      <w:r w:rsidR="009C7BFC" w:rsidRPr="00A9036B">
        <w:rPr>
          <w:b/>
          <w:lang w:val="en-US"/>
        </w:rPr>
        <w:t xml:space="preserve">: Discussing the purpose of NorPEN and possibilities to enlarge the purpose. Bylaws: </w:t>
      </w:r>
      <w:r w:rsidR="00745E18" w:rsidRPr="00A9036B">
        <w:rPr>
          <w:b/>
          <w:lang w:val="en-US"/>
        </w:rPr>
        <w:t>“</w:t>
      </w:r>
      <w:r w:rsidR="00745E18" w:rsidRPr="00A9036B">
        <w:rPr>
          <w:b/>
          <w:i/>
          <w:lang w:val="en-US"/>
        </w:rPr>
        <w:t>The purpose of NorPEN is to facilitate research within the field of pharmacoepidemiology in the Nordic countries, through scientific meetings and research collaboration.</w:t>
      </w:r>
      <w:r w:rsidRPr="00A9036B">
        <w:rPr>
          <w:b/>
          <w:i/>
          <w:lang w:val="en-US"/>
        </w:rPr>
        <w:t>”</w:t>
      </w:r>
      <w:r w:rsidR="00745E18" w:rsidRPr="00A9036B">
        <w:rPr>
          <w:b/>
          <w:i/>
          <w:lang w:val="en-US"/>
        </w:rPr>
        <w:t xml:space="preserve"> </w:t>
      </w:r>
      <w:r w:rsidRPr="00A9036B">
        <w:rPr>
          <w:b/>
          <w:i/>
          <w:lang w:val="en-US"/>
        </w:rPr>
        <w:t>§2</w:t>
      </w:r>
      <w:r w:rsidR="00745E18">
        <w:rPr>
          <w:lang w:val="en-US"/>
        </w:rPr>
        <w:t xml:space="preserve"> </w:t>
      </w:r>
    </w:p>
    <w:p w14:paraId="719DA48A" w14:textId="681EE7E0" w:rsidR="00A9036B" w:rsidRDefault="00A9036B" w:rsidP="009C7BFC">
      <w:pPr>
        <w:ind w:left="720"/>
        <w:rPr>
          <w:lang w:val="en-US"/>
        </w:rPr>
      </w:pPr>
      <w:r>
        <w:rPr>
          <w:lang w:val="en-US"/>
        </w:rPr>
        <w:t>NorPENs role in given opinions (on e.g. open call from EMA on big data) was discussed. It was suggested that NorPEN could give general opinion</w:t>
      </w:r>
      <w:r w:rsidR="00256196">
        <w:rPr>
          <w:lang w:val="en-US"/>
        </w:rPr>
        <w:t>s e.g. about importance of pharmacoepidemiology</w:t>
      </w:r>
      <w:r>
        <w:rPr>
          <w:lang w:val="en-US"/>
        </w:rPr>
        <w:t>. This</w:t>
      </w:r>
      <w:r w:rsidR="00256196">
        <w:rPr>
          <w:lang w:val="en-US"/>
        </w:rPr>
        <w:t xml:space="preserve"> would be facilitating research, as stated in </w:t>
      </w:r>
      <w:r>
        <w:rPr>
          <w:lang w:val="en-US"/>
        </w:rPr>
        <w:t>the bylaws.  Specific opinions will not be given by NorPEN.</w:t>
      </w:r>
      <w:r w:rsidR="00256196">
        <w:rPr>
          <w:lang w:val="en-US"/>
        </w:rPr>
        <w:t xml:space="preserve"> Preliminary discussion on the needs of writing a general statement about the importance of pharmacoepidemiology was postponed to the next TC. </w:t>
      </w:r>
    </w:p>
    <w:p w14:paraId="47BE2CFB" w14:textId="4D315925" w:rsidR="00A9036B" w:rsidRDefault="00A9036B" w:rsidP="009C7BFC">
      <w:pPr>
        <w:ind w:left="720"/>
        <w:rPr>
          <w:lang w:val="en-US"/>
        </w:rPr>
      </w:pPr>
      <w:r>
        <w:rPr>
          <w:lang w:val="en-US"/>
        </w:rPr>
        <w:t xml:space="preserve">The challenges with the GDPR was briefly discussed. </w:t>
      </w:r>
      <w:r w:rsidR="00256196">
        <w:rPr>
          <w:lang w:val="en-US"/>
        </w:rPr>
        <w:t>A</w:t>
      </w:r>
      <w:r>
        <w:rPr>
          <w:lang w:val="en-US"/>
        </w:rPr>
        <w:t xml:space="preserve"> general opin</w:t>
      </w:r>
      <w:r w:rsidR="009E62F4">
        <w:rPr>
          <w:lang w:val="en-US"/>
        </w:rPr>
        <w:t>ion on the challenges with GDPR</w:t>
      </w:r>
      <w:r w:rsidR="00256196">
        <w:rPr>
          <w:lang w:val="en-US"/>
        </w:rPr>
        <w:t xml:space="preserve"> may be addressed in the article which is under construction</w:t>
      </w:r>
      <w:r w:rsidR="009E62F4">
        <w:rPr>
          <w:lang w:val="en-US"/>
        </w:rPr>
        <w:t xml:space="preserve">. </w:t>
      </w:r>
    </w:p>
    <w:p w14:paraId="65D073EB" w14:textId="7935C8AA" w:rsidR="00A9036B" w:rsidRPr="009C7BFC" w:rsidRDefault="00A9036B" w:rsidP="009E62F4">
      <w:pPr>
        <w:ind w:left="720"/>
        <w:rPr>
          <w:lang w:val="en-US"/>
        </w:rPr>
      </w:pPr>
      <w:r>
        <w:rPr>
          <w:lang w:val="en-US"/>
        </w:rPr>
        <w:t xml:space="preserve">The </w:t>
      </w:r>
      <w:r w:rsidR="009E62F4">
        <w:rPr>
          <w:lang w:val="en-US"/>
        </w:rPr>
        <w:t>possibility</w:t>
      </w:r>
      <w:r>
        <w:rPr>
          <w:lang w:val="en-US"/>
        </w:rPr>
        <w:t xml:space="preserve"> to include non-</w:t>
      </w:r>
      <w:r w:rsidR="009E62F4">
        <w:rPr>
          <w:lang w:val="en-US"/>
        </w:rPr>
        <w:t>Nordic</w:t>
      </w:r>
      <w:r>
        <w:rPr>
          <w:lang w:val="en-US"/>
        </w:rPr>
        <w:t xml:space="preserve"> </w:t>
      </w:r>
      <w:r w:rsidR="009E62F4">
        <w:rPr>
          <w:lang w:val="en-US"/>
        </w:rPr>
        <w:t>countries</w:t>
      </w:r>
      <w:r>
        <w:rPr>
          <w:lang w:val="en-US"/>
        </w:rPr>
        <w:t xml:space="preserve"> (e.g. Scotland, the Baltic </w:t>
      </w:r>
      <w:r w:rsidR="009E62F4">
        <w:rPr>
          <w:lang w:val="en-US"/>
        </w:rPr>
        <w:t>countries</w:t>
      </w:r>
      <w:r>
        <w:rPr>
          <w:lang w:val="en-US"/>
        </w:rPr>
        <w:t>)</w:t>
      </w:r>
      <w:r w:rsidR="009E62F4">
        <w:rPr>
          <w:lang w:val="en-US"/>
        </w:rPr>
        <w:t xml:space="preserve"> as members of NorPEN</w:t>
      </w:r>
      <w:r>
        <w:rPr>
          <w:lang w:val="en-US"/>
        </w:rPr>
        <w:t xml:space="preserve"> was discussed.</w:t>
      </w:r>
      <w:r w:rsidR="009E62F4">
        <w:rPr>
          <w:lang w:val="en-US"/>
        </w:rPr>
        <w:t xml:space="preserve"> Pros and cons were discussed. There is an increasing interest in participating in NorPEN meetings. Too many members will make it more difficult to organize NorPEN meetings. </w:t>
      </w:r>
      <w:r w:rsidR="009E62F4" w:rsidRPr="009E62F4">
        <w:rPr>
          <w:lang w:val="en-US"/>
        </w:rPr>
        <w:t>The bylaws do not state that the research groups</w:t>
      </w:r>
      <w:r w:rsidR="009E62F4">
        <w:rPr>
          <w:lang w:val="en-US"/>
        </w:rPr>
        <w:t xml:space="preserve"> in NorPEN</w:t>
      </w:r>
      <w:r w:rsidR="009E62F4" w:rsidRPr="009E62F4">
        <w:rPr>
          <w:lang w:val="en-US"/>
        </w:rPr>
        <w:t xml:space="preserve"> have to be Nordic</w:t>
      </w:r>
      <w:r w:rsidR="009E62F4">
        <w:rPr>
          <w:lang w:val="en-US"/>
        </w:rPr>
        <w:t>. However, a</w:t>
      </w:r>
      <w:r w:rsidR="009E62F4" w:rsidRPr="009E62F4">
        <w:rPr>
          <w:lang w:val="en-US"/>
        </w:rPr>
        <w:t xml:space="preserve">ccording to the bylaws, the purpose of NorPEN is to facilitate research in the Nordic countries </w:t>
      </w:r>
      <w:r w:rsidR="009E62F4">
        <w:rPr>
          <w:lang w:val="en-US"/>
        </w:rPr>
        <w:t>and t</w:t>
      </w:r>
      <w:r w:rsidR="009E62F4" w:rsidRPr="009E62F4">
        <w:rPr>
          <w:lang w:val="en-US"/>
        </w:rPr>
        <w:t>he Executive Committee shall include representatives from one research group in each of the five Nordic countries</w:t>
      </w:r>
      <w:r w:rsidR="009E62F4">
        <w:rPr>
          <w:lang w:val="en-US"/>
        </w:rPr>
        <w:t>. This means that a</w:t>
      </w:r>
      <w:r w:rsidR="009E62F4" w:rsidRPr="009E62F4">
        <w:rPr>
          <w:lang w:val="en-US"/>
        </w:rPr>
        <w:t xml:space="preserve"> research group outside of Nordic countries would not have a possibility to have a representative without a change in bylaws.</w:t>
      </w:r>
      <w:r w:rsidR="009E62F4">
        <w:rPr>
          <w:lang w:val="en-US"/>
        </w:rPr>
        <w:t xml:space="preserve"> Based on th</w:t>
      </w:r>
      <w:r w:rsidR="00256196">
        <w:rPr>
          <w:lang w:val="en-US"/>
        </w:rPr>
        <w:t>e discussion</w:t>
      </w:r>
      <w:r w:rsidR="009E62F4">
        <w:rPr>
          <w:lang w:val="en-US"/>
        </w:rPr>
        <w:t xml:space="preserve"> it was </w:t>
      </w:r>
      <w:r>
        <w:rPr>
          <w:lang w:val="en-US"/>
        </w:rPr>
        <w:t>decided that non-</w:t>
      </w:r>
      <w:r w:rsidR="009E62F4">
        <w:rPr>
          <w:lang w:val="en-US"/>
        </w:rPr>
        <w:t>Nordic</w:t>
      </w:r>
      <w:r>
        <w:rPr>
          <w:lang w:val="en-US"/>
        </w:rPr>
        <w:t xml:space="preserve"> </w:t>
      </w:r>
      <w:r w:rsidR="009E62F4">
        <w:rPr>
          <w:lang w:val="en-US"/>
        </w:rPr>
        <w:t>countries</w:t>
      </w:r>
      <w:r>
        <w:rPr>
          <w:lang w:val="en-US"/>
        </w:rPr>
        <w:t xml:space="preserve"> can not be members of the </w:t>
      </w:r>
      <w:r w:rsidR="009E62F4">
        <w:rPr>
          <w:lang w:val="en-US"/>
        </w:rPr>
        <w:t>NorPEN,</w:t>
      </w:r>
      <w:r>
        <w:rPr>
          <w:lang w:val="en-US"/>
        </w:rPr>
        <w:t xml:space="preserve"> and no new member status will be created fo</w:t>
      </w:r>
      <w:r w:rsidR="009E62F4">
        <w:rPr>
          <w:lang w:val="en-US"/>
        </w:rPr>
        <w:t>r</w:t>
      </w:r>
      <w:r>
        <w:rPr>
          <w:lang w:val="en-US"/>
        </w:rPr>
        <w:t xml:space="preserve"> this purp</w:t>
      </w:r>
      <w:r w:rsidR="009E62F4">
        <w:rPr>
          <w:lang w:val="en-US"/>
        </w:rPr>
        <w:t>o</w:t>
      </w:r>
      <w:r>
        <w:rPr>
          <w:lang w:val="en-US"/>
        </w:rPr>
        <w:t xml:space="preserve">se. However, we will </w:t>
      </w:r>
      <w:r w:rsidR="009E62F4">
        <w:rPr>
          <w:lang w:val="en-US"/>
        </w:rPr>
        <w:t>invite non-Nordic countries to participate</w:t>
      </w:r>
      <w:r>
        <w:rPr>
          <w:lang w:val="en-US"/>
        </w:rPr>
        <w:t xml:space="preserve"> in the </w:t>
      </w:r>
      <w:r w:rsidR="009E62F4">
        <w:rPr>
          <w:lang w:val="en-US"/>
        </w:rPr>
        <w:t>yearly</w:t>
      </w:r>
      <w:r>
        <w:rPr>
          <w:lang w:val="en-US"/>
        </w:rPr>
        <w:t xml:space="preserve"> meeting</w:t>
      </w:r>
      <w:r w:rsidR="009E62F4">
        <w:rPr>
          <w:lang w:val="en-US"/>
        </w:rPr>
        <w:t>s</w:t>
      </w:r>
      <w:r>
        <w:rPr>
          <w:lang w:val="en-US"/>
        </w:rPr>
        <w:t xml:space="preserve"> and make sure to include them in the </w:t>
      </w:r>
      <w:r w:rsidR="009E62F4">
        <w:rPr>
          <w:lang w:val="en-US"/>
        </w:rPr>
        <w:t>Nordic</w:t>
      </w:r>
      <w:r>
        <w:rPr>
          <w:lang w:val="en-US"/>
        </w:rPr>
        <w:t xml:space="preserve"> research.    </w:t>
      </w:r>
    </w:p>
    <w:p w14:paraId="08FBFD4E" w14:textId="77777777" w:rsidR="008E42B1" w:rsidRPr="00A9036B" w:rsidRDefault="003301B3" w:rsidP="003301B3">
      <w:pPr>
        <w:pStyle w:val="ListParagraph"/>
        <w:numPr>
          <w:ilvl w:val="0"/>
          <w:numId w:val="1"/>
        </w:numPr>
        <w:rPr>
          <w:b/>
          <w:lang w:val="en-US"/>
        </w:rPr>
      </w:pPr>
      <w:r w:rsidRPr="00A9036B">
        <w:rPr>
          <w:b/>
          <w:lang w:val="en-US"/>
        </w:rPr>
        <w:t>Discussion on f</w:t>
      </w:r>
      <w:r w:rsidR="00464DE0" w:rsidRPr="00A9036B">
        <w:rPr>
          <w:b/>
          <w:lang w:val="en-US"/>
        </w:rPr>
        <w:t xml:space="preserve">unding </w:t>
      </w:r>
      <w:r w:rsidRPr="00A9036B">
        <w:rPr>
          <w:b/>
          <w:lang w:val="en-US"/>
        </w:rPr>
        <w:t xml:space="preserve">possibilities, both research and networking activities </w:t>
      </w:r>
      <w:r w:rsidR="00464DE0" w:rsidRPr="00A9036B">
        <w:rPr>
          <w:b/>
          <w:lang w:val="en-US"/>
        </w:rPr>
        <w:t xml:space="preserve">– </w:t>
      </w:r>
      <w:r w:rsidRPr="00A9036B">
        <w:rPr>
          <w:b/>
          <w:lang w:val="en-US"/>
        </w:rPr>
        <w:t>NO and EU: Hedwig</w:t>
      </w:r>
      <w:r w:rsidR="00464DE0" w:rsidRPr="00A9036B">
        <w:rPr>
          <w:b/>
          <w:lang w:val="en-US"/>
        </w:rPr>
        <w:t xml:space="preserve">, </w:t>
      </w:r>
      <w:r w:rsidRPr="00A9036B">
        <w:rPr>
          <w:b/>
          <w:lang w:val="en-US"/>
        </w:rPr>
        <w:t xml:space="preserve">DK: </w:t>
      </w:r>
      <w:r w:rsidR="00464DE0" w:rsidRPr="00A9036B">
        <w:rPr>
          <w:b/>
          <w:lang w:val="en-US"/>
        </w:rPr>
        <w:t xml:space="preserve">Lotte, </w:t>
      </w:r>
      <w:r w:rsidRPr="00A9036B">
        <w:rPr>
          <w:b/>
          <w:lang w:val="en-US"/>
        </w:rPr>
        <w:t xml:space="preserve">FI: </w:t>
      </w:r>
      <w:r w:rsidR="00464DE0" w:rsidRPr="00A9036B">
        <w:rPr>
          <w:b/>
          <w:lang w:val="en-US"/>
        </w:rPr>
        <w:t xml:space="preserve">Sirpa, </w:t>
      </w:r>
      <w:r w:rsidRPr="00A9036B">
        <w:rPr>
          <w:b/>
          <w:lang w:val="en-US"/>
        </w:rPr>
        <w:t xml:space="preserve">SE: Helle, IS: </w:t>
      </w:r>
      <w:r w:rsidR="00464DE0" w:rsidRPr="00A9036B">
        <w:rPr>
          <w:b/>
          <w:lang w:val="en-US"/>
        </w:rPr>
        <w:t>Larus</w:t>
      </w:r>
      <w:r w:rsidR="008E42B1" w:rsidRPr="00A9036B">
        <w:rPr>
          <w:b/>
          <w:lang w:val="en-US"/>
        </w:rPr>
        <w:t xml:space="preserve"> </w:t>
      </w:r>
    </w:p>
    <w:p w14:paraId="46314146" w14:textId="77777777" w:rsidR="00CC5708" w:rsidRDefault="007045C8" w:rsidP="00CC5708">
      <w:pPr>
        <w:ind w:left="720"/>
        <w:rPr>
          <w:lang w:val="en-US"/>
        </w:rPr>
      </w:pPr>
      <w:r w:rsidRPr="00A9036B">
        <w:rPr>
          <w:b/>
          <w:lang w:val="en-US"/>
        </w:rPr>
        <w:t>Goal</w:t>
      </w:r>
      <w:r w:rsidR="008E42B1" w:rsidRPr="00A9036B">
        <w:rPr>
          <w:b/>
          <w:lang w:val="en-US"/>
        </w:rPr>
        <w:t xml:space="preserve">: To enhance Nordic studies, </w:t>
      </w:r>
      <w:r w:rsidR="00B941F9" w:rsidRPr="00A9036B">
        <w:rPr>
          <w:b/>
          <w:lang w:val="en-US"/>
        </w:rPr>
        <w:t>t</w:t>
      </w:r>
      <w:r w:rsidR="008E42B1" w:rsidRPr="00A9036B">
        <w:rPr>
          <w:b/>
          <w:lang w:val="en-US"/>
        </w:rPr>
        <w:t>o show NorPEN</w:t>
      </w:r>
      <w:r w:rsidR="00B941F9" w:rsidRPr="00A9036B">
        <w:rPr>
          <w:b/>
          <w:lang w:val="en-US"/>
        </w:rPr>
        <w:t xml:space="preserve"> members the possibilities</w:t>
      </w:r>
      <w:r w:rsidR="008E42B1" w:rsidRPr="00A9036B">
        <w:rPr>
          <w:b/>
          <w:lang w:val="en-US"/>
        </w:rPr>
        <w:t>, to learn from succeeded applications.</w:t>
      </w:r>
      <w:r w:rsidR="00CC5708" w:rsidRPr="00CC5708">
        <w:rPr>
          <w:lang w:val="en-US"/>
        </w:rPr>
        <w:t xml:space="preserve"> </w:t>
      </w:r>
    </w:p>
    <w:p w14:paraId="6AA1ED26" w14:textId="77777777" w:rsidR="00A9036B" w:rsidRDefault="00A9036B" w:rsidP="00CC5708">
      <w:pPr>
        <w:ind w:left="720"/>
        <w:rPr>
          <w:lang w:val="en-US"/>
        </w:rPr>
      </w:pPr>
      <w:r>
        <w:rPr>
          <w:lang w:val="en-US"/>
        </w:rPr>
        <w:t xml:space="preserve">Lotte (DK), Sirpa (FI) and Larus (IS) presented funding possibilities from their country. </w:t>
      </w:r>
    </w:p>
    <w:p w14:paraId="6113B906" w14:textId="39DF86AF" w:rsidR="009E62F4" w:rsidRDefault="009E62F4" w:rsidP="00CC5708">
      <w:pPr>
        <w:ind w:left="720"/>
        <w:rPr>
          <w:lang w:val="en-US"/>
        </w:rPr>
      </w:pPr>
      <w:r>
        <w:rPr>
          <w:lang w:val="en-US"/>
        </w:rPr>
        <w:lastRenderedPageBreak/>
        <w:t>From Denmark</w:t>
      </w:r>
      <w:r w:rsidR="009B1B11">
        <w:rPr>
          <w:lang w:val="en-US"/>
        </w:rPr>
        <w:t xml:space="preserve">: </w:t>
      </w:r>
      <w:r>
        <w:rPr>
          <w:lang w:val="en-US"/>
        </w:rPr>
        <w:t xml:space="preserve">Novo Nordisk Fonden and the Lundbeck Foundation (both for meetings and conferences). </w:t>
      </w:r>
      <w:r w:rsidRPr="00952FEF">
        <w:rPr>
          <w:lang w:val="en-US"/>
        </w:rPr>
        <w:t xml:space="preserve">Another option </w:t>
      </w:r>
      <w:r w:rsidR="00952FEF" w:rsidRPr="00952FEF">
        <w:rPr>
          <w:lang w:val="en-US"/>
        </w:rPr>
        <w:t xml:space="preserve">was </w:t>
      </w:r>
      <w:r w:rsidR="00952FEF">
        <w:rPr>
          <w:lang w:val="en-US"/>
        </w:rPr>
        <w:t>“</w:t>
      </w:r>
      <w:proofErr w:type="spellStart"/>
      <w:r w:rsidR="00952FEF" w:rsidRPr="00952FEF">
        <w:rPr>
          <w:lang w:val="en-US"/>
        </w:rPr>
        <w:t>Styrelsen</w:t>
      </w:r>
      <w:proofErr w:type="spellEnd"/>
      <w:r w:rsidR="00952FEF" w:rsidRPr="00952FEF">
        <w:rPr>
          <w:lang w:val="en-US"/>
        </w:rPr>
        <w:t xml:space="preserve"> for </w:t>
      </w:r>
      <w:proofErr w:type="spellStart"/>
      <w:r w:rsidR="00952FEF" w:rsidRPr="00952FEF">
        <w:rPr>
          <w:lang w:val="en-US"/>
        </w:rPr>
        <w:t>Forskning</w:t>
      </w:r>
      <w:proofErr w:type="spellEnd"/>
      <w:r w:rsidR="00952FEF" w:rsidRPr="00952FEF">
        <w:rPr>
          <w:lang w:val="en-US"/>
        </w:rPr>
        <w:t xml:space="preserve"> </w:t>
      </w:r>
      <w:proofErr w:type="spellStart"/>
      <w:r w:rsidR="00952FEF" w:rsidRPr="00952FEF">
        <w:rPr>
          <w:lang w:val="en-US"/>
        </w:rPr>
        <w:t>og</w:t>
      </w:r>
      <w:proofErr w:type="spellEnd"/>
      <w:r w:rsidR="00952FEF" w:rsidRPr="00952FEF">
        <w:rPr>
          <w:lang w:val="en-US"/>
        </w:rPr>
        <w:t xml:space="preserve"> </w:t>
      </w:r>
      <w:proofErr w:type="spellStart"/>
      <w:r w:rsidR="00952FEF" w:rsidRPr="00952FEF">
        <w:rPr>
          <w:lang w:val="en-US"/>
        </w:rPr>
        <w:t>Uddannelse</w:t>
      </w:r>
      <w:proofErr w:type="spellEnd"/>
      <w:r w:rsidR="00952FEF">
        <w:rPr>
          <w:lang w:val="en-US"/>
        </w:rPr>
        <w:t>”</w:t>
      </w:r>
      <w:r w:rsidR="00952FEF" w:rsidRPr="00952FEF">
        <w:rPr>
          <w:lang w:val="en-US"/>
        </w:rPr>
        <w:t xml:space="preserve"> wh</w:t>
      </w:r>
      <w:r w:rsidR="00256196">
        <w:rPr>
          <w:lang w:val="en-US"/>
        </w:rPr>
        <w:t>ich</w:t>
      </w:r>
      <w:r w:rsidR="00952FEF" w:rsidRPr="00952FEF">
        <w:rPr>
          <w:lang w:val="en-US"/>
        </w:rPr>
        <w:t xml:space="preserve"> supports researchers who want</w:t>
      </w:r>
      <w:r w:rsidR="00952FEF">
        <w:rPr>
          <w:lang w:val="en-US"/>
        </w:rPr>
        <w:t xml:space="preserve"> to establish an international network </w:t>
      </w:r>
      <w:r w:rsidR="00952FEF" w:rsidRPr="00952FEF">
        <w:rPr>
          <w:lang w:val="en-US"/>
        </w:rPr>
        <w:t>(</w:t>
      </w:r>
      <w:hyperlink r:id="rId6" w:history="1">
        <w:r w:rsidR="00D14D70" w:rsidRPr="00D14D70">
          <w:rPr>
            <w:rStyle w:val="Hyperlink"/>
            <w:lang w:val="en-US"/>
          </w:rPr>
          <w:t>https://ufm.dk/en/research-and-innovation/funding-programmes-for-research-and-innovation/eu-and-international-funding-programmes/international-cooperation/international-network-programme-1/international-network-programme</w:t>
        </w:r>
      </w:hyperlink>
      <w:hyperlink w:history="1"/>
      <w:r w:rsidR="00952FEF">
        <w:rPr>
          <w:lang w:val="en-US"/>
        </w:rPr>
        <w:t xml:space="preserve">). </w:t>
      </w:r>
    </w:p>
    <w:p w14:paraId="28B4D921" w14:textId="3E970E26" w:rsidR="009B1B11" w:rsidRDefault="00952FEF" w:rsidP="00CC5708">
      <w:pPr>
        <w:ind w:left="720"/>
        <w:rPr>
          <w:lang w:val="en-US"/>
        </w:rPr>
      </w:pPr>
      <w:r>
        <w:rPr>
          <w:lang w:val="en-US"/>
        </w:rPr>
        <w:t>From Finland:</w:t>
      </w:r>
      <w:r w:rsidR="009B1B11">
        <w:rPr>
          <w:lang w:val="en-US"/>
        </w:rPr>
        <w:t xml:space="preserve"> </w:t>
      </w:r>
      <w:r w:rsidR="009B1B11" w:rsidRPr="009B1B11">
        <w:rPr>
          <w:lang w:val="en-US"/>
        </w:rPr>
        <w:t xml:space="preserve">In Finland there are no foundations or other funding possibilities that give funding to promote Nordic collaboration. In most topic orientated foundations, it </w:t>
      </w:r>
      <w:r w:rsidR="009B1B11">
        <w:rPr>
          <w:lang w:val="en-US"/>
        </w:rPr>
        <w:t xml:space="preserve">is </w:t>
      </w:r>
      <w:r w:rsidR="009B1B11" w:rsidRPr="009B1B11">
        <w:rPr>
          <w:lang w:val="en-US"/>
        </w:rPr>
        <w:t>good to have international collaboration in the application. However, in these application</w:t>
      </w:r>
      <w:r w:rsidR="009B1B11">
        <w:rPr>
          <w:lang w:val="en-US"/>
        </w:rPr>
        <w:t>s</w:t>
      </w:r>
      <w:r w:rsidR="009B1B11" w:rsidRPr="009B1B11">
        <w:rPr>
          <w:lang w:val="en-US"/>
        </w:rPr>
        <w:t xml:space="preserve"> Nordic collaboration i</w:t>
      </w:r>
      <w:r w:rsidR="009B1B11">
        <w:rPr>
          <w:lang w:val="en-US"/>
        </w:rPr>
        <w:t>s</w:t>
      </w:r>
      <w:r w:rsidR="009B1B11" w:rsidRPr="009B1B11">
        <w:rPr>
          <w:lang w:val="en-US"/>
        </w:rPr>
        <w:t xml:space="preserve"> no better than any other international collaboration.</w:t>
      </w:r>
    </w:p>
    <w:p w14:paraId="49BA25AF" w14:textId="04F82459" w:rsidR="00952FEF" w:rsidRPr="009B1B11" w:rsidRDefault="00952FEF" w:rsidP="007410F9">
      <w:pPr>
        <w:ind w:left="720"/>
        <w:rPr>
          <w:lang w:val="en-US"/>
        </w:rPr>
      </w:pPr>
      <w:r>
        <w:rPr>
          <w:lang w:val="en-US"/>
        </w:rPr>
        <w:t>From Iceland</w:t>
      </w:r>
      <w:r w:rsidR="009B1B11">
        <w:rPr>
          <w:lang w:val="en-US"/>
        </w:rPr>
        <w:t xml:space="preserve">: </w:t>
      </w:r>
      <w:r w:rsidR="007410F9" w:rsidRPr="009B1B11">
        <w:rPr>
          <w:lang w:val="en-US"/>
        </w:rPr>
        <w:t xml:space="preserve">Grant possibilities from The Nordic Council of Ministers and the Nordic Council are the main forums for official Nordic co-operation, which involves Denmark, Finland, Iceland, Norway, Sweden, the Faroe Islands, Greenland and </w:t>
      </w:r>
      <w:proofErr w:type="spellStart"/>
      <w:r w:rsidR="007410F9" w:rsidRPr="009B1B11">
        <w:rPr>
          <w:lang w:val="en-US"/>
        </w:rPr>
        <w:t>Åland</w:t>
      </w:r>
      <w:proofErr w:type="spellEnd"/>
      <w:r w:rsidR="007410F9" w:rsidRPr="009B1B11">
        <w:rPr>
          <w:lang w:val="en-US"/>
        </w:rPr>
        <w:t>.</w:t>
      </w:r>
      <w:r w:rsidR="007410F9" w:rsidRPr="009B1B11">
        <w:rPr>
          <w:lang w:val="en-US"/>
        </w:rPr>
        <w:br/>
        <w:t>Their “vision is to make the Nordic region the most sustainable and integrated region in the world.”</w:t>
      </w:r>
    </w:p>
    <w:p w14:paraId="1E31D686" w14:textId="125C8853" w:rsidR="007410F9" w:rsidRPr="009B1B11" w:rsidRDefault="007410F9" w:rsidP="007410F9">
      <w:pPr>
        <w:ind w:left="720"/>
        <w:rPr>
          <w:lang w:val="en-US"/>
        </w:rPr>
      </w:pPr>
      <w:r w:rsidRPr="009B1B11">
        <w:rPr>
          <w:lang w:val="en-US"/>
        </w:rPr>
        <w:t xml:space="preserve">So, if we find ways to show how we improve sustainability and integration then we have a chance here, especially if we involve Faroe Islands, Greenland and </w:t>
      </w:r>
      <w:proofErr w:type="spellStart"/>
      <w:r w:rsidRPr="009B1B11">
        <w:rPr>
          <w:lang w:val="en-US"/>
        </w:rPr>
        <w:t>Ålan</w:t>
      </w:r>
      <w:proofErr w:type="spellEnd"/>
      <w:r w:rsidRPr="009B1B11">
        <w:rPr>
          <w:lang w:val="en-US"/>
        </w:rPr>
        <w:t xml:space="preserve">. </w:t>
      </w:r>
      <w:hyperlink r:id="rId7" w:history="1">
        <w:r w:rsidRPr="009B1B11">
          <w:rPr>
            <w:rStyle w:val="Hyperlink"/>
            <w:lang w:val="en-US"/>
          </w:rPr>
          <w:t>www.norden.org</w:t>
        </w:r>
      </w:hyperlink>
      <w:r w:rsidRPr="009B1B11">
        <w:rPr>
          <w:lang w:val="en-US"/>
        </w:rPr>
        <w:t xml:space="preserve"> </w:t>
      </w:r>
      <w:r w:rsidR="00376F48" w:rsidRPr="009B1B11">
        <w:rPr>
          <w:lang w:val="en-US"/>
        </w:rPr>
        <w:br/>
        <w:t>Common data models, sustainability in coding</w:t>
      </w:r>
      <w:r w:rsidR="00744402" w:rsidRPr="009B1B11">
        <w:rPr>
          <w:lang w:val="en-US"/>
        </w:rPr>
        <w:t>, organization, structure, and format of analysis datasets and related metadata may be considered sustainability related.</w:t>
      </w:r>
    </w:p>
    <w:p w14:paraId="163E9F1B" w14:textId="397E0EEE" w:rsidR="007410F9" w:rsidRPr="009B1B11" w:rsidRDefault="007410F9" w:rsidP="007410F9">
      <w:pPr>
        <w:ind w:left="720"/>
        <w:rPr>
          <w:lang w:val="en-US"/>
        </w:rPr>
      </w:pPr>
      <w:r w:rsidRPr="009B1B11">
        <w:rPr>
          <w:lang w:val="en-US"/>
        </w:rPr>
        <w:t>The Nordic Cancer Union Research Grant</w:t>
      </w:r>
      <w:r w:rsidRPr="009B1B11">
        <w:rPr>
          <w:lang w:val="en-US"/>
        </w:rPr>
        <w:br/>
        <w:t>“The Nordic Cancer Union (NCU) provides funding to support and stimulate collaborative cancer research within the Nordic countries. Researchers working in two Nordic countries or more must be involved in the project. The research project must be cancer relevant and uniquely suited to be carried out within the Nordic countries, and the effect of collaboration should be synergistic.”</w:t>
      </w:r>
    </w:p>
    <w:p w14:paraId="4387747D" w14:textId="310BA810" w:rsidR="007410F9" w:rsidRDefault="00B61A9F" w:rsidP="00EE6BD2">
      <w:pPr>
        <w:ind w:left="720"/>
        <w:rPr>
          <w:lang w:val="en-US"/>
        </w:rPr>
      </w:pPr>
      <w:r w:rsidRPr="009B1B11">
        <w:rPr>
          <w:lang w:val="en-US"/>
        </w:rPr>
        <w:t>See examples or grants from The Nordic Council of Ministers and the NCU in Addendum below.</w:t>
      </w:r>
      <w:r>
        <w:rPr>
          <w:lang w:val="en-US"/>
        </w:rPr>
        <w:t xml:space="preserve">  </w:t>
      </w:r>
    </w:p>
    <w:p w14:paraId="0567412F" w14:textId="77777777" w:rsidR="009B1B11" w:rsidRDefault="009B1B11" w:rsidP="00CC5708">
      <w:pPr>
        <w:ind w:left="720"/>
        <w:rPr>
          <w:lang w:val="en-US"/>
        </w:rPr>
      </w:pPr>
    </w:p>
    <w:p w14:paraId="054491FB" w14:textId="7F5BF231" w:rsidR="00952FEF" w:rsidRPr="00952FEF" w:rsidRDefault="00952FEF" w:rsidP="00CC5708">
      <w:pPr>
        <w:ind w:left="720"/>
        <w:rPr>
          <w:lang w:val="en-US"/>
        </w:rPr>
      </w:pPr>
      <w:bookmarkStart w:id="0" w:name="_GoBack"/>
      <w:bookmarkEnd w:id="0"/>
      <w:r>
        <w:rPr>
          <w:lang w:val="en-US"/>
        </w:rPr>
        <w:t xml:space="preserve">It was concluded that except from NordForsk and the Nordic Cancer Union, specific grants supporting Nordic research are limited in all countries. Most grants are topic specific. </w:t>
      </w:r>
    </w:p>
    <w:p w14:paraId="32A0F0C6" w14:textId="77777777" w:rsidR="00A9036B" w:rsidRDefault="00A9036B" w:rsidP="00CC5708">
      <w:pPr>
        <w:ind w:left="720"/>
        <w:rPr>
          <w:lang w:val="en-US"/>
        </w:rPr>
      </w:pPr>
      <w:r>
        <w:rPr>
          <w:lang w:val="en-US"/>
        </w:rPr>
        <w:t xml:space="preserve">Representatives from Norway and Sweden will present funding possibilities at next TC. </w:t>
      </w:r>
    </w:p>
    <w:p w14:paraId="6341A44F" w14:textId="77777777" w:rsidR="00CC5708" w:rsidRPr="00A9036B" w:rsidRDefault="00CC5708" w:rsidP="00CC5708">
      <w:pPr>
        <w:pStyle w:val="ListParagraph"/>
        <w:numPr>
          <w:ilvl w:val="0"/>
          <w:numId w:val="1"/>
        </w:numPr>
        <w:rPr>
          <w:b/>
          <w:lang w:val="en-US"/>
        </w:rPr>
      </w:pPr>
      <w:r w:rsidRPr="00A9036B">
        <w:rPr>
          <w:b/>
          <w:lang w:val="en-US"/>
        </w:rPr>
        <w:t>Discussion on financing from industry</w:t>
      </w:r>
    </w:p>
    <w:p w14:paraId="6849565E" w14:textId="77777777" w:rsidR="009C7BFC" w:rsidRDefault="007045C8" w:rsidP="009C7BFC">
      <w:pPr>
        <w:ind w:left="720"/>
        <w:rPr>
          <w:b/>
          <w:i/>
          <w:lang w:val="en-US"/>
        </w:rPr>
      </w:pPr>
      <w:r w:rsidRPr="00A9036B">
        <w:rPr>
          <w:b/>
          <w:lang w:val="en-US"/>
        </w:rPr>
        <w:t>Goal</w:t>
      </w:r>
      <w:r w:rsidR="009C7BFC" w:rsidRPr="00A9036B">
        <w:rPr>
          <w:b/>
          <w:lang w:val="en-US"/>
        </w:rPr>
        <w:t xml:space="preserve">: Making a decision on NorPEN financing possibilities to the future. </w:t>
      </w:r>
      <w:r w:rsidR="00694EE8" w:rsidRPr="00A9036B">
        <w:rPr>
          <w:b/>
          <w:lang w:val="en-US"/>
        </w:rPr>
        <w:t xml:space="preserve">Bylaws: </w:t>
      </w:r>
      <w:r w:rsidR="00694EE8" w:rsidRPr="00A9036B">
        <w:rPr>
          <w:b/>
          <w:i/>
          <w:lang w:val="en-US"/>
        </w:rPr>
        <w:t>“NorPEN shall work in a transparent and independent manner.” §2 “NorPEN shall alliance with the national pharmacoepidemiological societies, the national register holders and the public authorities to promote inter-Nordic pharmacoepidemiological research collaboration.” §3</w:t>
      </w:r>
    </w:p>
    <w:p w14:paraId="60835506" w14:textId="105C05AF" w:rsidR="00952FEF" w:rsidRPr="00952FEF" w:rsidRDefault="00952FEF" w:rsidP="00952FEF">
      <w:pPr>
        <w:ind w:left="720"/>
        <w:rPr>
          <w:lang w:val="en-US"/>
        </w:rPr>
      </w:pPr>
      <w:r>
        <w:rPr>
          <w:lang w:val="en-US"/>
        </w:rPr>
        <w:t xml:space="preserve">Direct sponsoring by the industry of the yearly NorPEN meetings was discussed. Several challenges were raised, e.g. that some members of NorPEN are not allowed to organize meetings if they are directly sponsored by the industry. </w:t>
      </w:r>
      <w:r w:rsidR="00261BFD">
        <w:rPr>
          <w:lang w:val="en-US"/>
        </w:rPr>
        <w:t>I</w:t>
      </w:r>
      <w:r>
        <w:rPr>
          <w:lang w:val="en-US"/>
        </w:rPr>
        <w:t xml:space="preserve">n general, independent funding options should be explored before industry-sponsored possibilities. </w:t>
      </w:r>
      <w:r w:rsidR="00261BFD">
        <w:rPr>
          <w:lang w:val="en-US"/>
        </w:rPr>
        <w:t xml:space="preserve">Options for funding of meetings by industry-financed foundations will be decided on a case-by-case basis, like the financing of Lundbeck Foundation at NorPEN 2019. </w:t>
      </w:r>
    </w:p>
    <w:p w14:paraId="2961B134" w14:textId="77777777" w:rsidR="00CF21C9" w:rsidRPr="00A9036B" w:rsidRDefault="0098773A" w:rsidP="00E93E54">
      <w:pPr>
        <w:pStyle w:val="ListParagraph"/>
        <w:numPr>
          <w:ilvl w:val="0"/>
          <w:numId w:val="1"/>
        </w:numPr>
        <w:rPr>
          <w:b/>
          <w:lang w:val="is-IS"/>
        </w:rPr>
      </w:pPr>
      <w:r w:rsidRPr="00A9036B">
        <w:rPr>
          <w:b/>
          <w:lang w:val="en-US"/>
        </w:rPr>
        <w:t>Developing NorPEN</w:t>
      </w:r>
    </w:p>
    <w:p w14:paraId="23D7F28E" w14:textId="77777777" w:rsidR="00F713FF" w:rsidRPr="00A9036B" w:rsidRDefault="00F713FF" w:rsidP="00F713FF">
      <w:pPr>
        <w:pStyle w:val="ListParagraph"/>
        <w:rPr>
          <w:b/>
          <w:lang w:val="is-IS"/>
        </w:rPr>
      </w:pPr>
    </w:p>
    <w:p w14:paraId="2E81032F" w14:textId="77777777" w:rsidR="00F713FF" w:rsidRDefault="003445B9" w:rsidP="00F713FF">
      <w:pPr>
        <w:pStyle w:val="ListParagraph"/>
        <w:rPr>
          <w:b/>
          <w:lang w:val="en-US"/>
        </w:rPr>
      </w:pPr>
      <w:r w:rsidRPr="00A9036B">
        <w:rPr>
          <w:b/>
          <w:lang w:val="en-US"/>
        </w:rPr>
        <w:lastRenderedPageBreak/>
        <w:t>Goal: To look at the list from 2019 and setting new goals for 2020</w:t>
      </w:r>
      <w:r w:rsidR="00C928E5" w:rsidRPr="00A9036B">
        <w:rPr>
          <w:b/>
          <w:lang w:val="en-US"/>
        </w:rPr>
        <w:t>.</w:t>
      </w:r>
    </w:p>
    <w:p w14:paraId="2663F47F" w14:textId="77777777" w:rsidR="0068328D" w:rsidRDefault="0068328D" w:rsidP="00F713FF">
      <w:pPr>
        <w:pStyle w:val="ListParagraph"/>
        <w:rPr>
          <w:b/>
          <w:lang w:val="en-US"/>
        </w:rPr>
      </w:pPr>
    </w:p>
    <w:p w14:paraId="63A77E7B" w14:textId="77777777" w:rsidR="00CD54EE" w:rsidRPr="0068328D" w:rsidRDefault="0068328D" w:rsidP="00F713FF">
      <w:pPr>
        <w:pStyle w:val="ListParagraph"/>
        <w:rPr>
          <w:lang w:val="en-US"/>
        </w:rPr>
      </w:pPr>
      <w:r w:rsidRPr="0068328D">
        <w:rPr>
          <w:lang w:val="en-US"/>
        </w:rPr>
        <w:t>Status:</w:t>
      </w:r>
    </w:p>
    <w:p w14:paraId="2BAC266D" w14:textId="77777777" w:rsidR="00CD54EE" w:rsidRPr="00CD54EE" w:rsidRDefault="00CD54EE" w:rsidP="006E6DA9">
      <w:pPr>
        <w:pStyle w:val="ListParagraph"/>
        <w:numPr>
          <w:ilvl w:val="0"/>
          <w:numId w:val="2"/>
        </w:numPr>
        <w:rPr>
          <w:lang w:val="en-US"/>
        </w:rPr>
      </w:pPr>
      <w:r w:rsidRPr="00CD54EE">
        <w:rPr>
          <w:lang w:val="en-US"/>
        </w:rPr>
        <w:t xml:space="preserve">There are currently two on-going papers. It was decided to keep on-going papers as part of the agenda for future TCs. </w:t>
      </w:r>
    </w:p>
    <w:p w14:paraId="064AF31A" w14:textId="77777777" w:rsidR="00CD54EE" w:rsidRDefault="00CD54EE" w:rsidP="00CD54EE">
      <w:pPr>
        <w:pStyle w:val="ListParagraph"/>
        <w:numPr>
          <w:ilvl w:val="0"/>
          <w:numId w:val="2"/>
        </w:numPr>
        <w:rPr>
          <w:lang w:val="en-US"/>
        </w:rPr>
      </w:pPr>
      <w:r>
        <w:rPr>
          <w:lang w:val="en-US"/>
        </w:rPr>
        <w:t xml:space="preserve">The discussion of making a think tank in google docs will be continued at next TC (Hedvig). </w:t>
      </w:r>
    </w:p>
    <w:p w14:paraId="045CD536" w14:textId="19317153" w:rsidR="0068328D" w:rsidRDefault="00CD54EE" w:rsidP="00CD54EE">
      <w:pPr>
        <w:pStyle w:val="ListParagraph"/>
        <w:numPr>
          <w:ilvl w:val="0"/>
          <w:numId w:val="2"/>
        </w:numPr>
        <w:rPr>
          <w:lang w:val="en-US"/>
        </w:rPr>
      </w:pPr>
      <w:r>
        <w:rPr>
          <w:lang w:val="en-US"/>
        </w:rPr>
        <w:t xml:space="preserve">Sharing experiences with development of </w:t>
      </w:r>
      <w:r w:rsidR="003B6268">
        <w:rPr>
          <w:lang w:val="en-US"/>
        </w:rPr>
        <w:t>common data models (</w:t>
      </w:r>
      <w:r>
        <w:rPr>
          <w:lang w:val="en-US"/>
        </w:rPr>
        <w:t>CDMs</w:t>
      </w:r>
      <w:r w:rsidR="003B6268">
        <w:rPr>
          <w:lang w:val="en-US"/>
        </w:rPr>
        <w:t>)</w:t>
      </w:r>
      <w:r>
        <w:rPr>
          <w:lang w:val="en-US"/>
        </w:rPr>
        <w:t xml:space="preserve"> was discussed, e.g. publishing CDMs from on-going projects. It was suggested to include a CDM-workshop for researchers at next year’s meeting in Stockholm where researchers can share their experience from on-going projects using CMDs. The ex com talked about inviting Morten Andersen to a future TC to tell about his experience with CDM. The discussion of CDM is an important part of the aim of NorPEN and therefore this was put as a goal in 2020. </w:t>
      </w:r>
    </w:p>
    <w:p w14:paraId="786C24E6" w14:textId="77777777" w:rsidR="0068328D" w:rsidRDefault="0068328D" w:rsidP="00CD54EE">
      <w:pPr>
        <w:pStyle w:val="ListParagraph"/>
        <w:numPr>
          <w:ilvl w:val="0"/>
          <w:numId w:val="2"/>
        </w:numPr>
        <w:rPr>
          <w:lang w:val="en-US"/>
        </w:rPr>
      </w:pPr>
      <w:r>
        <w:rPr>
          <w:lang w:val="en-US"/>
        </w:rPr>
        <w:t xml:space="preserve">Education and training: there was a brief discussion of the status of exchange possibilities. It was discussed whether it should be put on the webpage that exchange between Nordic research groups is possible. The discussion will continue on next TC. </w:t>
      </w:r>
    </w:p>
    <w:p w14:paraId="67D072CE" w14:textId="77777777" w:rsidR="0068328D" w:rsidRDefault="0068328D" w:rsidP="0068328D">
      <w:pPr>
        <w:ind w:firstLine="720"/>
        <w:rPr>
          <w:lang w:val="en-US"/>
        </w:rPr>
      </w:pPr>
      <w:r>
        <w:rPr>
          <w:lang w:val="en-US"/>
        </w:rPr>
        <w:t>New goals:</w:t>
      </w:r>
    </w:p>
    <w:p w14:paraId="42D12E5D" w14:textId="77777777" w:rsidR="0068328D" w:rsidRPr="0068328D" w:rsidRDefault="0068328D" w:rsidP="0068328D">
      <w:pPr>
        <w:pStyle w:val="ListParagraph"/>
        <w:numPr>
          <w:ilvl w:val="0"/>
          <w:numId w:val="2"/>
        </w:numPr>
        <w:rPr>
          <w:lang w:val="en-US"/>
        </w:rPr>
      </w:pPr>
      <w:r w:rsidRPr="0068328D">
        <w:rPr>
          <w:lang w:val="en-US"/>
        </w:rPr>
        <w:t xml:space="preserve">Funding options and development of CDM will be prioritized. </w:t>
      </w:r>
    </w:p>
    <w:p w14:paraId="6DEC8458" w14:textId="77777777" w:rsidR="00CD54EE" w:rsidRPr="0068328D" w:rsidRDefault="00CD54EE" w:rsidP="0068328D">
      <w:pPr>
        <w:rPr>
          <w:lang w:val="en-US"/>
        </w:rPr>
      </w:pPr>
      <w:r w:rsidRPr="0068328D">
        <w:rPr>
          <w:lang w:val="en-US"/>
        </w:rPr>
        <w:br/>
        <w:t xml:space="preserve">   </w:t>
      </w:r>
    </w:p>
    <w:p w14:paraId="259E06A7" w14:textId="77777777" w:rsidR="00F713FF" w:rsidRPr="00A9036B" w:rsidRDefault="00F713FF" w:rsidP="00F713FF">
      <w:pPr>
        <w:pStyle w:val="ListParagraph"/>
        <w:rPr>
          <w:b/>
          <w:lang w:val="is-IS"/>
        </w:rPr>
      </w:pPr>
    </w:p>
    <w:p w14:paraId="3A71F0B0" w14:textId="77777777" w:rsidR="00C267D4" w:rsidRPr="00A9036B" w:rsidRDefault="00C267D4" w:rsidP="00406193">
      <w:pPr>
        <w:pStyle w:val="ListParagraph"/>
        <w:numPr>
          <w:ilvl w:val="0"/>
          <w:numId w:val="1"/>
        </w:numPr>
        <w:rPr>
          <w:b/>
          <w:lang w:val="is-IS"/>
        </w:rPr>
      </w:pPr>
      <w:r w:rsidRPr="00A9036B">
        <w:rPr>
          <w:b/>
          <w:lang w:val="is-IS"/>
        </w:rPr>
        <w:t>Deciding the new members for the Executive Committee</w:t>
      </w:r>
    </w:p>
    <w:p w14:paraId="402B565F" w14:textId="77777777" w:rsidR="00CF21C9" w:rsidRPr="00A9036B" w:rsidRDefault="00CF21C9" w:rsidP="00C267D4">
      <w:pPr>
        <w:ind w:left="720"/>
        <w:rPr>
          <w:b/>
          <w:lang w:val="is-IS"/>
        </w:rPr>
      </w:pPr>
      <w:r w:rsidRPr="00A9036B">
        <w:rPr>
          <w:b/>
          <w:lang w:val="en-US"/>
        </w:rPr>
        <w:t>Candidates for the Executive Committee</w:t>
      </w:r>
      <w:r w:rsidR="00B75BAA" w:rsidRPr="00A9036B">
        <w:rPr>
          <w:b/>
          <w:lang w:val="en-US"/>
        </w:rPr>
        <w:t xml:space="preserve"> (ordinary, substitute)</w:t>
      </w:r>
      <w:r w:rsidRPr="00A9036B">
        <w:rPr>
          <w:b/>
          <w:lang w:val="en-US"/>
        </w:rPr>
        <w:t xml:space="preserve">: </w:t>
      </w:r>
    </w:p>
    <w:p w14:paraId="599D4A75" w14:textId="77777777" w:rsidR="00CF21C9" w:rsidRPr="00A9036B" w:rsidRDefault="00AB0419" w:rsidP="00CF21C9">
      <w:pPr>
        <w:pStyle w:val="ListParagraph"/>
        <w:rPr>
          <w:b/>
          <w:lang w:val="is-IS"/>
        </w:rPr>
      </w:pPr>
      <w:r w:rsidRPr="00A9036B">
        <w:rPr>
          <w:b/>
          <w:lang w:val="is-IS"/>
        </w:rPr>
        <w:t xml:space="preserve">IS: </w:t>
      </w:r>
      <w:r w:rsidR="003501B5" w:rsidRPr="00A9036B">
        <w:rPr>
          <w:b/>
          <w:lang w:val="is-IS"/>
        </w:rPr>
        <w:t>Ólafur B. Einarsson, Larus S Gudmundsson</w:t>
      </w:r>
    </w:p>
    <w:p w14:paraId="023E6371" w14:textId="77777777" w:rsidR="00CF21C9" w:rsidRPr="00A9036B" w:rsidRDefault="00AB0419" w:rsidP="00CF21C9">
      <w:pPr>
        <w:pStyle w:val="ListParagraph"/>
        <w:rPr>
          <w:b/>
          <w:lang w:val="is-IS"/>
        </w:rPr>
      </w:pPr>
      <w:r w:rsidRPr="00A9036B">
        <w:rPr>
          <w:b/>
          <w:lang w:val="is-IS"/>
        </w:rPr>
        <w:t>DK: Lotte Rasmussen, Vera Ehrenstein</w:t>
      </w:r>
    </w:p>
    <w:p w14:paraId="2E799FF9" w14:textId="77777777" w:rsidR="00CF21C9" w:rsidRPr="00A9036B" w:rsidRDefault="00AB0419" w:rsidP="00CF21C9">
      <w:pPr>
        <w:pStyle w:val="ListParagraph"/>
        <w:rPr>
          <w:b/>
          <w:lang w:val="is-IS"/>
        </w:rPr>
      </w:pPr>
      <w:r w:rsidRPr="00A9036B">
        <w:rPr>
          <w:b/>
          <w:lang w:val="is-IS"/>
        </w:rPr>
        <w:t>Register holders: Leena Saastamoinen, Maarit Leinonen</w:t>
      </w:r>
    </w:p>
    <w:p w14:paraId="0AFAD699" w14:textId="77777777" w:rsidR="00AB0419" w:rsidRPr="00A9036B" w:rsidRDefault="00AB0419" w:rsidP="00CF21C9">
      <w:pPr>
        <w:pStyle w:val="ListParagraph"/>
        <w:rPr>
          <w:b/>
          <w:lang w:val="is-IS"/>
        </w:rPr>
      </w:pPr>
      <w:r w:rsidRPr="00A9036B">
        <w:rPr>
          <w:b/>
          <w:lang w:val="is-IS"/>
        </w:rPr>
        <w:t xml:space="preserve">PhD students: </w:t>
      </w:r>
      <w:r w:rsidR="00F52343" w:rsidRPr="00A9036B">
        <w:rPr>
          <w:b/>
          <w:lang w:val="is-IS"/>
        </w:rPr>
        <w:t>Mikkel Höjlund</w:t>
      </w:r>
      <w:r w:rsidR="00657C21" w:rsidRPr="00A9036B">
        <w:rPr>
          <w:b/>
          <w:lang w:val="is-IS"/>
        </w:rPr>
        <w:t>,</w:t>
      </w:r>
      <w:r w:rsidR="00F52343" w:rsidRPr="00A9036B">
        <w:rPr>
          <w:b/>
          <w:lang w:val="is-IS"/>
        </w:rPr>
        <w:t xml:space="preserve"> </w:t>
      </w:r>
      <w:r w:rsidR="005945CC" w:rsidRPr="00A9036B">
        <w:rPr>
          <w:b/>
          <w:lang w:val="is-IS"/>
        </w:rPr>
        <w:t>Sarah Hjorth Andersen</w:t>
      </w:r>
    </w:p>
    <w:p w14:paraId="54076C78" w14:textId="77777777" w:rsidR="00657C21" w:rsidRDefault="00657C21" w:rsidP="00CF21C9">
      <w:pPr>
        <w:pStyle w:val="ListParagraph"/>
        <w:rPr>
          <w:b/>
          <w:lang w:val="is-IS"/>
        </w:rPr>
      </w:pPr>
    </w:p>
    <w:p w14:paraId="3BD91CF9" w14:textId="77777777" w:rsidR="0068328D" w:rsidRPr="0068328D" w:rsidRDefault="0068328D" w:rsidP="00CF21C9">
      <w:pPr>
        <w:pStyle w:val="ListParagraph"/>
        <w:rPr>
          <w:lang w:val="is-IS"/>
        </w:rPr>
      </w:pPr>
      <w:r w:rsidRPr="0068328D">
        <w:rPr>
          <w:lang w:val="is-IS"/>
        </w:rPr>
        <w:t xml:space="preserve">The candidates above were elected. </w:t>
      </w:r>
      <w:r>
        <w:rPr>
          <w:lang w:val="is-IS"/>
        </w:rPr>
        <w:t xml:space="preserve">Carolyn Cesta will be adjunct member on behalf of organizers. </w:t>
      </w:r>
    </w:p>
    <w:p w14:paraId="13394D15" w14:textId="77777777" w:rsidR="0068328D" w:rsidRPr="00A9036B" w:rsidRDefault="0068328D" w:rsidP="00CF21C9">
      <w:pPr>
        <w:pStyle w:val="ListParagraph"/>
        <w:rPr>
          <w:b/>
          <w:lang w:val="is-IS"/>
        </w:rPr>
      </w:pPr>
    </w:p>
    <w:p w14:paraId="184EE331" w14:textId="77777777" w:rsidR="00B75BAA" w:rsidRPr="00A9036B" w:rsidRDefault="00CF21C9" w:rsidP="002F7624">
      <w:pPr>
        <w:pStyle w:val="ListParagraph"/>
        <w:numPr>
          <w:ilvl w:val="0"/>
          <w:numId w:val="1"/>
        </w:numPr>
        <w:rPr>
          <w:b/>
          <w:lang w:val="en-US"/>
        </w:rPr>
      </w:pPr>
      <w:r w:rsidRPr="00A9036B">
        <w:rPr>
          <w:b/>
          <w:lang w:val="en-US"/>
        </w:rPr>
        <w:t xml:space="preserve">Choosing </w:t>
      </w:r>
      <w:r w:rsidR="00F20A39" w:rsidRPr="00A9036B">
        <w:rPr>
          <w:b/>
          <w:lang w:val="en-US"/>
        </w:rPr>
        <w:t xml:space="preserve">process of </w:t>
      </w:r>
      <w:r w:rsidRPr="00A9036B">
        <w:rPr>
          <w:b/>
          <w:lang w:val="en-US"/>
        </w:rPr>
        <w:t>the c</w:t>
      </w:r>
      <w:r w:rsidR="00287066" w:rsidRPr="00A9036B">
        <w:rPr>
          <w:b/>
          <w:lang w:val="en-US"/>
        </w:rPr>
        <w:t>hair of NorPEN</w:t>
      </w:r>
    </w:p>
    <w:p w14:paraId="256E89FF" w14:textId="77777777" w:rsidR="00CF21C9" w:rsidRDefault="00B75BAA" w:rsidP="00C928E5">
      <w:pPr>
        <w:spacing w:after="312" w:line="246" w:lineRule="auto"/>
        <w:ind w:left="720" w:right="31" w:firstLine="15"/>
        <w:jc w:val="both"/>
        <w:rPr>
          <w:b/>
          <w:lang w:val="en-US"/>
        </w:rPr>
      </w:pPr>
      <w:r w:rsidRPr="00A9036B">
        <w:rPr>
          <w:b/>
          <w:lang w:val="en-US"/>
        </w:rPr>
        <w:t xml:space="preserve">Goal: To discuss how the chair of NorPEN should be chosen. Bylaws: </w:t>
      </w:r>
      <w:r w:rsidR="00F20A39" w:rsidRPr="00A9036B">
        <w:rPr>
          <w:b/>
          <w:i/>
          <w:lang w:val="en-US"/>
        </w:rPr>
        <w:t>“The Executive Committee shall elect a chairperson and secretary among themselves.” “Decisions are made by open vote unless unanimously decided otherwise. At tie the chairperson has the casting vote.” §11</w:t>
      </w:r>
      <w:r w:rsidR="00F20A39" w:rsidRPr="00A9036B">
        <w:rPr>
          <w:b/>
          <w:lang w:val="en-US"/>
        </w:rPr>
        <w:t xml:space="preserve"> </w:t>
      </w:r>
      <w:r w:rsidRPr="00A9036B">
        <w:rPr>
          <w:b/>
          <w:lang w:val="en-US"/>
        </w:rPr>
        <w:t xml:space="preserve"> </w:t>
      </w:r>
      <w:r w:rsidR="00287066" w:rsidRPr="00A9036B">
        <w:rPr>
          <w:b/>
          <w:lang w:val="en-US"/>
        </w:rPr>
        <w:t xml:space="preserve"> </w:t>
      </w:r>
    </w:p>
    <w:p w14:paraId="1CB0C226" w14:textId="18D53E31" w:rsidR="0068328D" w:rsidRDefault="0068328D" w:rsidP="00C928E5">
      <w:pPr>
        <w:spacing w:after="312" w:line="246" w:lineRule="auto"/>
        <w:ind w:left="720" w:right="31" w:firstLine="15"/>
        <w:jc w:val="both"/>
        <w:rPr>
          <w:lang w:val="en-US"/>
        </w:rPr>
      </w:pPr>
      <w:r w:rsidRPr="0068328D">
        <w:rPr>
          <w:lang w:val="en-US"/>
        </w:rPr>
        <w:t xml:space="preserve">The bylaws on this topic was discussed. It was decided that the chair will be elected in January every year. </w:t>
      </w:r>
      <w:r>
        <w:rPr>
          <w:lang w:val="en-US"/>
        </w:rPr>
        <w:t xml:space="preserve">The ex com should remind themselves of the election approximately six months before the election of a new chair. </w:t>
      </w:r>
    </w:p>
    <w:p w14:paraId="47BFAAC1" w14:textId="797374D1" w:rsidR="003B6268" w:rsidRPr="0068328D" w:rsidRDefault="003B6268" w:rsidP="00C928E5">
      <w:pPr>
        <w:spacing w:after="312" w:line="246" w:lineRule="auto"/>
        <w:ind w:left="720" w:right="31" w:firstLine="15"/>
        <w:jc w:val="both"/>
        <w:rPr>
          <w:lang w:val="en-US"/>
        </w:rPr>
      </w:pPr>
      <w:r>
        <w:rPr>
          <w:lang w:val="en-US"/>
        </w:rPr>
        <w:t xml:space="preserve">The existing practice of chairing the executive committee meetings in turns was also discussed. This was still regarded as a good practice, because this will ease the burden of the actual chair and provide others to bring their opinions and ideas forward. </w:t>
      </w:r>
    </w:p>
    <w:p w14:paraId="4414DC5C" w14:textId="77777777" w:rsidR="00287066" w:rsidRPr="00A9036B" w:rsidRDefault="0004669B" w:rsidP="002F7624">
      <w:pPr>
        <w:pStyle w:val="ListParagraph"/>
        <w:numPr>
          <w:ilvl w:val="0"/>
          <w:numId w:val="1"/>
        </w:numPr>
        <w:rPr>
          <w:b/>
          <w:lang w:val="en-US"/>
        </w:rPr>
      </w:pPr>
      <w:r w:rsidRPr="00A9036B">
        <w:rPr>
          <w:b/>
          <w:lang w:val="en-US"/>
        </w:rPr>
        <w:t xml:space="preserve">Next </w:t>
      </w:r>
      <w:r w:rsidR="00CF21C9" w:rsidRPr="00A9036B">
        <w:rPr>
          <w:b/>
          <w:lang w:val="en-US"/>
        </w:rPr>
        <w:t xml:space="preserve">Skype </w:t>
      </w:r>
      <w:r w:rsidRPr="00A9036B">
        <w:rPr>
          <w:b/>
          <w:lang w:val="en-US"/>
        </w:rPr>
        <w:t>meeting</w:t>
      </w:r>
      <w:r w:rsidR="00C928E5" w:rsidRPr="00A9036B">
        <w:rPr>
          <w:b/>
          <w:lang w:val="en-US"/>
        </w:rPr>
        <w:t xml:space="preserve"> (Chair: Leena, Notes: to be decided)</w:t>
      </w:r>
    </w:p>
    <w:p w14:paraId="6F5683DF" w14:textId="77777777" w:rsidR="00C928E5" w:rsidRDefault="00C928E5" w:rsidP="00C928E5">
      <w:pPr>
        <w:pStyle w:val="ListParagraph"/>
        <w:rPr>
          <w:b/>
          <w:lang w:val="en-US"/>
        </w:rPr>
      </w:pPr>
    </w:p>
    <w:p w14:paraId="650DE2AB" w14:textId="77777777" w:rsidR="0068328D" w:rsidRPr="0068328D" w:rsidRDefault="0068328D" w:rsidP="00C928E5">
      <w:pPr>
        <w:pStyle w:val="ListParagraph"/>
        <w:rPr>
          <w:lang w:val="en-US"/>
        </w:rPr>
      </w:pPr>
      <w:r w:rsidRPr="0068328D">
        <w:rPr>
          <w:lang w:val="en-US"/>
        </w:rPr>
        <w:lastRenderedPageBreak/>
        <w:t>Next TC: 30/01/2020 at 13.00 (DK time)</w:t>
      </w:r>
    </w:p>
    <w:p w14:paraId="60BDA03F" w14:textId="77777777" w:rsidR="0068328D" w:rsidRDefault="0068328D" w:rsidP="00C928E5">
      <w:pPr>
        <w:pStyle w:val="ListParagraph"/>
        <w:rPr>
          <w:lang w:val="en-US"/>
        </w:rPr>
      </w:pPr>
      <w:r>
        <w:rPr>
          <w:lang w:val="en-US"/>
        </w:rPr>
        <w:t xml:space="preserve">Chair: Leena </w:t>
      </w:r>
    </w:p>
    <w:p w14:paraId="65B980D4" w14:textId="77777777" w:rsidR="0068328D" w:rsidRPr="0068328D" w:rsidRDefault="0068328D" w:rsidP="00C928E5">
      <w:pPr>
        <w:pStyle w:val="ListParagraph"/>
        <w:rPr>
          <w:lang w:val="en-US"/>
        </w:rPr>
      </w:pPr>
      <w:r w:rsidRPr="0068328D">
        <w:rPr>
          <w:lang w:val="en-US"/>
        </w:rPr>
        <w:t>Note</w:t>
      </w:r>
      <w:r>
        <w:rPr>
          <w:lang w:val="en-US"/>
        </w:rPr>
        <w:t>s</w:t>
      </w:r>
      <w:r w:rsidRPr="0068328D">
        <w:rPr>
          <w:lang w:val="en-US"/>
        </w:rPr>
        <w:t>: Helle Kieler.</w:t>
      </w:r>
    </w:p>
    <w:p w14:paraId="18902D18" w14:textId="77777777" w:rsidR="0068328D" w:rsidRPr="00A9036B" w:rsidRDefault="0068328D" w:rsidP="00C928E5">
      <w:pPr>
        <w:pStyle w:val="ListParagraph"/>
        <w:rPr>
          <w:b/>
          <w:lang w:val="en-US"/>
        </w:rPr>
      </w:pPr>
    </w:p>
    <w:p w14:paraId="6E1EB0A8" w14:textId="0E0F93E9" w:rsidR="00CF21C9" w:rsidRDefault="00CF21C9" w:rsidP="002F7624">
      <w:pPr>
        <w:pStyle w:val="ListParagraph"/>
        <w:numPr>
          <w:ilvl w:val="0"/>
          <w:numId w:val="1"/>
        </w:numPr>
        <w:rPr>
          <w:b/>
          <w:lang w:val="en-US"/>
        </w:rPr>
      </w:pPr>
      <w:r w:rsidRPr="00A9036B">
        <w:rPr>
          <w:b/>
          <w:lang w:val="en-US"/>
        </w:rPr>
        <w:t>End of the meeting</w:t>
      </w:r>
    </w:p>
    <w:p w14:paraId="06AA0FEA" w14:textId="45313550" w:rsidR="007738A0" w:rsidRDefault="007738A0" w:rsidP="007738A0">
      <w:pPr>
        <w:pStyle w:val="ListParagraph"/>
        <w:rPr>
          <w:b/>
          <w:lang w:val="en-US"/>
        </w:rPr>
      </w:pPr>
    </w:p>
    <w:p w14:paraId="0BD70579" w14:textId="03B2B2FC" w:rsidR="007738A0" w:rsidRPr="00EE6BD2" w:rsidRDefault="007410F9" w:rsidP="007738A0">
      <w:pPr>
        <w:pStyle w:val="ListParagraph"/>
        <w:rPr>
          <w:b/>
          <w:highlight w:val="yellow"/>
          <w:lang w:val="en-US"/>
        </w:rPr>
      </w:pPr>
      <w:r w:rsidRPr="009B1B11">
        <w:rPr>
          <w:b/>
          <w:lang w:val="en-US"/>
        </w:rPr>
        <w:t>Addendum</w:t>
      </w:r>
    </w:p>
    <w:p w14:paraId="3390FCEA" w14:textId="77777777" w:rsidR="00B61A9F" w:rsidRPr="00EE6BD2" w:rsidRDefault="00B61A9F" w:rsidP="007738A0">
      <w:pPr>
        <w:pStyle w:val="ListParagraph"/>
        <w:rPr>
          <w:b/>
          <w:highlight w:val="yellow"/>
          <w:lang w:val="en-US"/>
        </w:rPr>
      </w:pPr>
    </w:p>
    <w:p w14:paraId="56DC24A0" w14:textId="25366A19" w:rsidR="007410F9" w:rsidRPr="009B1B11" w:rsidRDefault="007410F9" w:rsidP="007738A0">
      <w:pPr>
        <w:pStyle w:val="ListParagraph"/>
        <w:rPr>
          <w:b/>
          <w:lang w:val="en-US"/>
        </w:rPr>
      </w:pPr>
      <w:r w:rsidRPr="009B1B11">
        <w:rPr>
          <w:b/>
          <w:lang w:val="en-US"/>
        </w:rPr>
        <w:t>Here are examples of grant proposals and grants from The Nordic Council of Ministers</w:t>
      </w:r>
    </w:p>
    <w:p w14:paraId="4EFCAA94" w14:textId="77777777" w:rsidR="007410F9" w:rsidRPr="009B1B11" w:rsidRDefault="007410F9" w:rsidP="007410F9">
      <w:pPr>
        <w:pStyle w:val="ListParagraph"/>
        <w:rPr>
          <w:bCs/>
          <w:lang w:val="en-US"/>
        </w:rPr>
      </w:pPr>
      <w:r w:rsidRPr="009B1B11">
        <w:rPr>
          <w:bCs/>
          <w:lang w:val="en-US"/>
        </w:rPr>
        <w:t>Here are examples for calls for proposals:</w:t>
      </w:r>
    </w:p>
    <w:p w14:paraId="4E28E062" w14:textId="77777777" w:rsidR="007410F9" w:rsidRPr="009B1B11" w:rsidRDefault="007410F9" w:rsidP="007410F9">
      <w:pPr>
        <w:pStyle w:val="ListParagraph"/>
        <w:rPr>
          <w:bCs/>
          <w:lang w:val="en-US"/>
        </w:rPr>
      </w:pPr>
      <w:r w:rsidRPr="009B1B11">
        <w:rPr>
          <w:bCs/>
          <w:lang w:val="en-US"/>
        </w:rPr>
        <w:t>-- Initiatives for cooperation among Nordic diplomatic missions to promote Our Vision 2030</w:t>
      </w:r>
    </w:p>
    <w:p w14:paraId="180AB5DA" w14:textId="7C9F5833" w:rsidR="007410F9" w:rsidRPr="009B1B11" w:rsidRDefault="007410F9" w:rsidP="007410F9">
      <w:pPr>
        <w:pStyle w:val="ListParagraph"/>
        <w:rPr>
          <w:bCs/>
          <w:lang w:val="da-DK"/>
        </w:rPr>
      </w:pPr>
      <w:r w:rsidRPr="009B1B11">
        <w:rPr>
          <w:bCs/>
          <w:lang w:val="da-DK"/>
        </w:rPr>
        <w:t xml:space="preserve">-- Kontrakt om </w:t>
      </w:r>
      <w:proofErr w:type="spellStart"/>
      <w:r w:rsidRPr="009B1B11">
        <w:rPr>
          <w:bCs/>
          <w:lang w:val="da-DK"/>
        </w:rPr>
        <w:t>kartlegging</w:t>
      </w:r>
      <w:proofErr w:type="spellEnd"/>
      <w:r w:rsidRPr="009B1B11">
        <w:rPr>
          <w:bCs/>
          <w:lang w:val="da-DK"/>
        </w:rPr>
        <w:t xml:space="preserve"> av strategier, </w:t>
      </w:r>
      <w:proofErr w:type="spellStart"/>
      <w:r w:rsidRPr="009B1B11">
        <w:rPr>
          <w:bCs/>
          <w:lang w:val="da-DK"/>
        </w:rPr>
        <w:t>tiltak</w:t>
      </w:r>
      <w:proofErr w:type="spellEnd"/>
      <w:r w:rsidRPr="009B1B11">
        <w:rPr>
          <w:bCs/>
          <w:lang w:val="da-DK"/>
        </w:rPr>
        <w:t xml:space="preserve"> og metoder og formidling av disse på området </w:t>
      </w:r>
      <w:proofErr w:type="spellStart"/>
      <w:r w:rsidRPr="009B1B11">
        <w:rPr>
          <w:bCs/>
          <w:lang w:val="da-DK"/>
        </w:rPr>
        <w:t>forebygging</w:t>
      </w:r>
      <w:proofErr w:type="spellEnd"/>
      <w:r w:rsidRPr="009B1B11">
        <w:rPr>
          <w:bCs/>
          <w:lang w:val="da-DK"/>
        </w:rPr>
        <w:t xml:space="preserve"> av negativ </w:t>
      </w:r>
      <w:proofErr w:type="spellStart"/>
      <w:r w:rsidRPr="009B1B11">
        <w:rPr>
          <w:bCs/>
          <w:lang w:val="da-DK"/>
        </w:rPr>
        <w:t>sosial</w:t>
      </w:r>
      <w:proofErr w:type="spellEnd"/>
      <w:r w:rsidRPr="009B1B11">
        <w:rPr>
          <w:bCs/>
          <w:lang w:val="da-DK"/>
        </w:rPr>
        <w:t xml:space="preserve"> </w:t>
      </w:r>
      <w:proofErr w:type="spellStart"/>
      <w:r w:rsidRPr="009B1B11">
        <w:rPr>
          <w:bCs/>
          <w:lang w:val="da-DK"/>
        </w:rPr>
        <w:t>kontroll</w:t>
      </w:r>
      <w:proofErr w:type="spellEnd"/>
      <w:r w:rsidRPr="009B1B11">
        <w:rPr>
          <w:bCs/>
          <w:lang w:val="da-DK"/>
        </w:rPr>
        <w:t xml:space="preserve"> og </w:t>
      </w:r>
      <w:proofErr w:type="spellStart"/>
      <w:r w:rsidRPr="009B1B11">
        <w:rPr>
          <w:bCs/>
          <w:lang w:val="da-DK"/>
        </w:rPr>
        <w:t>æresrelatert</w:t>
      </w:r>
      <w:proofErr w:type="spellEnd"/>
      <w:r w:rsidRPr="009B1B11">
        <w:rPr>
          <w:bCs/>
          <w:lang w:val="da-DK"/>
        </w:rPr>
        <w:t xml:space="preserve"> vold</w:t>
      </w:r>
    </w:p>
    <w:p w14:paraId="080797A3" w14:textId="26510C7A" w:rsidR="007410F9" w:rsidRPr="009B1B11" w:rsidRDefault="007410F9" w:rsidP="007410F9">
      <w:pPr>
        <w:pStyle w:val="ListParagraph"/>
        <w:rPr>
          <w:bCs/>
          <w:lang w:val="da-DK"/>
        </w:rPr>
      </w:pPr>
    </w:p>
    <w:p w14:paraId="375B6F00" w14:textId="5C436533" w:rsidR="007410F9" w:rsidRPr="009B1B11" w:rsidRDefault="007410F9" w:rsidP="007410F9">
      <w:pPr>
        <w:pStyle w:val="ListParagraph"/>
        <w:rPr>
          <w:bCs/>
          <w:lang w:val="en-US"/>
        </w:rPr>
      </w:pPr>
      <w:r w:rsidRPr="009B1B11">
        <w:rPr>
          <w:bCs/>
          <w:lang w:val="en-US"/>
        </w:rPr>
        <w:t>Here are examples of grants</w:t>
      </w:r>
      <w:r w:rsidR="00B61A9F" w:rsidRPr="009B1B11">
        <w:rPr>
          <w:bCs/>
          <w:lang w:val="en-US"/>
        </w:rPr>
        <w:t>:</w:t>
      </w:r>
    </w:p>
    <w:p w14:paraId="49BE2A97" w14:textId="77777777" w:rsidR="007410F9" w:rsidRPr="009B1B11" w:rsidRDefault="007410F9" w:rsidP="007410F9">
      <w:pPr>
        <w:pStyle w:val="ListParagraph"/>
        <w:rPr>
          <w:bCs/>
          <w:lang w:val="en-US"/>
        </w:rPr>
      </w:pPr>
      <w:r w:rsidRPr="009B1B11">
        <w:rPr>
          <w:bCs/>
          <w:lang w:val="en-US"/>
        </w:rPr>
        <w:t>-- Initiatives for joint branding of the Nordics by diplomatic missions</w:t>
      </w:r>
    </w:p>
    <w:p w14:paraId="0E586A02" w14:textId="74162714" w:rsidR="007410F9" w:rsidRPr="009B1B11" w:rsidRDefault="007410F9" w:rsidP="007410F9">
      <w:pPr>
        <w:pStyle w:val="ListParagraph"/>
        <w:rPr>
          <w:bCs/>
          <w:lang w:val="en-US"/>
        </w:rPr>
      </w:pPr>
      <w:r w:rsidRPr="009B1B11">
        <w:rPr>
          <w:bCs/>
          <w:lang w:val="en-US"/>
        </w:rPr>
        <w:t>-- The Nordic Council of Ministers Open Call Funding Opportunity for Nordic-Russian co-operation</w:t>
      </w:r>
    </w:p>
    <w:p w14:paraId="10E629DF" w14:textId="68E1105F" w:rsidR="00B61A9F" w:rsidRPr="009B1B11" w:rsidRDefault="00B61A9F" w:rsidP="007410F9">
      <w:pPr>
        <w:pStyle w:val="ListParagraph"/>
        <w:rPr>
          <w:bCs/>
          <w:lang w:val="en-US"/>
        </w:rPr>
      </w:pPr>
    </w:p>
    <w:p w14:paraId="1D3E0DD7" w14:textId="3F50E5CA" w:rsidR="00B61A9F" w:rsidRPr="009B1B11" w:rsidRDefault="00B61A9F" w:rsidP="007410F9">
      <w:pPr>
        <w:pStyle w:val="ListParagraph"/>
        <w:rPr>
          <w:b/>
          <w:lang w:val="en-US"/>
        </w:rPr>
      </w:pPr>
      <w:r w:rsidRPr="009B1B11">
        <w:rPr>
          <w:b/>
          <w:lang w:val="en-US"/>
        </w:rPr>
        <w:t>Here are examples of NCU grants awarded in relation to treatment and or chemotherapy</w:t>
      </w:r>
    </w:p>
    <w:p w14:paraId="24A53867" w14:textId="77777777" w:rsidR="00B61A9F" w:rsidRPr="009B1B11" w:rsidRDefault="00B61A9F" w:rsidP="00B61A9F">
      <w:pPr>
        <w:pStyle w:val="ListParagraph"/>
        <w:rPr>
          <w:bCs/>
          <w:lang w:val="en-US"/>
        </w:rPr>
      </w:pPr>
    </w:p>
    <w:p w14:paraId="2A19EE24" w14:textId="0E1AC061" w:rsidR="00B61A9F" w:rsidRPr="009B1B11" w:rsidRDefault="00B61A9F" w:rsidP="00B61A9F">
      <w:pPr>
        <w:pStyle w:val="ListParagraph"/>
        <w:rPr>
          <w:bCs/>
          <w:lang w:val="en-US"/>
        </w:rPr>
      </w:pPr>
      <w:proofErr w:type="spellStart"/>
      <w:r w:rsidRPr="009B1B11">
        <w:rPr>
          <w:bCs/>
          <w:lang w:val="en-US"/>
        </w:rPr>
        <w:t>Jakola</w:t>
      </w:r>
      <w:proofErr w:type="spellEnd"/>
      <w:r w:rsidRPr="009B1B11">
        <w:rPr>
          <w:bCs/>
          <w:lang w:val="en-US"/>
        </w:rPr>
        <w:t xml:space="preserve">, </w:t>
      </w:r>
      <w:proofErr w:type="spellStart"/>
      <w:r w:rsidRPr="009B1B11">
        <w:rPr>
          <w:bCs/>
          <w:lang w:val="en-US"/>
        </w:rPr>
        <w:t>Asgeir</w:t>
      </w:r>
      <w:proofErr w:type="spellEnd"/>
      <w:r w:rsidRPr="009B1B11">
        <w:rPr>
          <w:bCs/>
          <w:lang w:val="en-US"/>
        </w:rPr>
        <w:t xml:space="preserve"> S. -- Disulfiram response as add-on to chemotherapy in recurrent glioblastoma.  </w:t>
      </w:r>
      <w:proofErr w:type="spellStart"/>
      <w:r w:rsidRPr="009B1B11">
        <w:rPr>
          <w:bCs/>
          <w:lang w:val="en-US"/>
        </w:rPr>
        <w:t>Sahlgrenska</w:t>
      </w:r>
      <w:proofErr w:type="spellEnd"/>
      <w:r w:rsidRPr="009B1B11">
        <w:rPr>
          <w:bCs/>
          <w:lang w:val="en-US"/>
        </w:rPr>
        <w:t xml:space="preserve"> University Hospital and St. </w:t>
      </w:r>
      <w:proofErr w:type="spellStart"/>
      <w:r w:rsidRPr="009B1B11">
        <w:rPr>
          <w:bCs/>
          <w:lang w:val="en-US"/>
        </w:rPr>
        <w:t>Olavs</w:t>
      </w:r>
      <w:proofErr w:type="spellEnd"/>
      <w:r w:rsidRPr="009B1B11">
        <w:rPr>
          <w:bCs/>
          <w:lang w:val="en-US"/>
        </w:rPr>
        <w:t xml:space="preserve"> Hospital. 40.000 EUR</w:t>
      </w:r>
    </w:p>
    <w:p w14:paraId="3FD19E24" w14:textId="77777777" w:rsidR="00B61A9F" w:rsidRPr="009B1B11" w:rsidRDefault="00B61A9F" w:rsidP="00B61A9F">
      <w:pPr>
        <w:pStyle w:val="ListParagraph"/>
        <w:rPr>
          <w:bCs/>
          <w:lang w:val="en-US"/>
        </w:rPr>
      </w:pPr>
    </w:p>
    <w:p w14:paraId="67AC945B" w14:textId="58AF80AF" w:rsidR="00B61A9F" w:rsidRPr="009B1B11" w:rsidRDefault="00B61A9F" w:rsidP="00B61A9F">
      <w:pPr>
        <w:pStyle w:val="ListParagraph"/>
        <w:rPr>
          <w:bCs/>
          <w:lang w:val="en-US"/>
        </w:rPr>
      </w:pPr>
      <w:proofErr w:type="spellStart"/>
      <w:r w:rsidRPr="009B1B11">
        <w:rPr>
          <w:bCs/>
          <w:lang w:val="en-US"/>
        </w:rPr>
        <w:t>Engholm</w:t>
      </w:r>
      <w:proofErr w:type="spellEnd"/>
      <w:r w:rsidRPr="009B1B11">
        <w:rPr>
          <w:bCs/>
          <w:lang w:val="en-US"/>
        </w:rPr>
        <w:t>, Gerda -- NORDCAN development. Differences in cancer survival in the Nordic countries: the role of stage at presentation, treatment, comorbidity and education</w:t>
      </w:r>
    </w:p>
    <w:p w14:paraId="62C4599F" w14:textId="108AD79B" w:rsidR="00B61A9F" w:rsidRPr="009B1B11" w:rsidRDefault="00B61A9F" w:rsidP="00B61A9F">
      <w:pPr>
        <w:pStyle w:val="ListParagraph"/>
        <w:rPr>
          <w:bCs/>
          <w:lang w:val="en-US"/>
        </w:rPr>
      </w:pPr>
      <w:r w:rsidRPr="009B1B11">
        <w:rPr>
          <w:bCs/>
          <w:lang w:val="en-US"/>
        </w:rPr>
        <w:t>Danish Cancer Society. 50.000 EUR</w:t>
      </w:r>
    </w:p>
    <w:p w14:paraId="21AF1E8D" w14:textId="77777777" w:rsidR="00B61A9F" w:rsidRPr="009B1B11" w:rsidRDefault="00B61A9F" w:rsidP="00B61A9F">
      <w:pPr>
        <w:pStyle w:val="ListParagraph"/>
        <w:rPr>
          <w:bCs/>
          <w:lang w:val="en-US"/>
        </w:rPr>
      </w:pPr>
    </w:p>
    <w:p w14:paraId="5633CF61" w14:textId="6C003E8C" w:rsidR="00B61A9F" w:rsidRPr="009B1B11" w:rsidRDefault="00B61A9F" w:rsidP="00B61A9F">
      <w:pPr>
        <w:pStyle w:val="ListParagraph"/>
        <w:rPr>
          <w:bCs/>
          <w:lang w:val="en-US"/>
        </w:rPr>
      </w:pPr>
      <w:r w:rsidRPr="009B1B11">
        <w:rPr>
          <w:bCs/>
          <w:lang w:val="en-US"/>
        </w:rPr>
        <w:t>Rodriguez-</w:t>
      </w:r>
      <w:proofErr w:type="spellStart"/>
      <w:r w:rsidRPr="009B1B11">
        <w:rPr>
          <w:bCs/>
          <w:lang w:val="en-US"/>
        </w:rPr>
        <w:t>Wallberg</w:t>
      </w:r>
      <w:proofErr w:type="spellEnd"/>
      <w:r w:rsidRPr="009B1B11">
        <w:rPr>
          <w:bCs/>
          <w:lang w:val="en-US"/>
        </w:rPr>
        <w:t xml:space="preserve">, Kenny Alexandra. -- An investigation of </w:t>
      </w:r>
      <w:proofErr w:type="spellStart"/>
      <w:r w:rsidRPr="009B1B11">
        <w:rPr>
          <w:bCs/>
          <w:lang w:val="en-US"/>
        </w:rPr>
        <w:t>GnRHa</w:t>
      </w:r>
      <w:proofErr w:type="spellEnd"/>
      <w:r w:rsidRPr="009B1B11">
        <w:rPr>
          <w:bCs/>
          <w:lang w:val="en-US"/>
        </w:rPr>
        <w:t xml:space="preserve"> exposure in connection with cancer treatment: Effects on fecundity, cancer recurrence and death </w:t>
      </w:r>
    </w:p>
    <w:p w14:paraId="1D8C56AB" w14:textId="3352F4EC" w:rsidR="00B61A9F" w:rsidRPr="007410F9" w:rsidRDefault="00B61A9F" w:rsidP="00B61A9F">
      <w:pPr>
        <w:pStyle w:val="ListParagraph"/>
        <w:rPr>
          <w:bCs/>
          <w:lang w:val="en-US"/>
        </w:rPr>
      </w:pPr>
      <w:r w:rsidRPr="009B1B11">
        <w:rPr>
          <w:bCs/>
          <w:lang w:val="en-US"/>
        </w:rPr>
        <w:t xml:space="preserve">Karolinska </w:t>
      </w:r>
      <w:proofErr w:type="spellStart"/>
      <w:r w:rsidRPr="009B1B11">
        <w:rPr>
          <w:bCs/>
          <w:lang w:val="en-US"/>
        </w:rPr>
        <w:t>Institutet</w:t>
      </w:r>
      <w:proofErr w:type="spellEnd"/>
      <w:r w:rsidRPr="009B1B11">
        <w:rPr>
          <w:bCs/>
          <w:lang w:val="en-US"/>
        </w:rPr>
        <w:t xml:space="preserve"> and Karolinska University Hospital. 40.000 EUR</w:t>
      </w:r>
    </w:p>
    <w:sectPr w:rsidR="00B61A9F" w:rsidRPr="007410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1731"/>
    <w:multiLevelType w:val="hybridMultilevel"/>
    <w:tmpl w:val="5C5820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AFA47F0"/>
    <w:multiLevelType w:val="hybridMultilevel"/>
    <w:tmpl w:val="0B74A9D2"/>
    <w:lvl w:ilvl="0" w:tplc="DB96A8E6">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E0"/>
    <w:rsid w:val="0004669B"/>
    <w:rsid w:val="00057906"/>
    <w:rsid w:val="000921D8"/>
    <w:rsid w:val="001234AA"/>
    <w:rsid w:val="00256196"/>
    <w:rsid w:val="00261BFD"/>
    <w:rsid w:val="00287066"/>
    <w:rsid w:val="003301B3"/>
    <w:rsid w:val="003445B9"/>
    <w:rsid w:val="003501B5"/>
    <w:rsid w:val="00376F48"/>
    <w:rsid w:val="003B2D09"/>
    <w:rsid w:val="003B6268"/>
    <w:rsid w:val="003B6E2D"/>
    <w:rsid w:val="003D54FD"/>
    <w:rsid w:val="00444D90"/>
    <w:rsid w:val="00464DE0"/>
    <w:rsid w:val="005945CC"/>
    <w:rsid w:val="0060044B"/>
    <w:rsid w:val="00643896"/>
    <w:rsid w:val="00657C21"/>
    <w:rsid w:val="0068328D"/>
    <w:rsid w:val="00694EE8"/>
    <w:rsid w:val="007045C8"/>
    <w:rsid w:val="007410F9"/>
    <w:rsid w:val="00744402"/>
    <w:rsid w:val="00745E18"/>
    <w:rsid w:val="007738A0"/>
    <w:rsid w:val="0078003E"/>
    <w:rsid w:val="00780E6F"/>
    <w:rsid w:val="008E42B1"/>
    <w:rsid w:val="00952FEF"/>
    <w:rsid w:val="0098773A"/>
    <w:rsid w:val="009B1B11"/>
    <w:rsid w:val="009C7BFC"/>
    <w:rsid w:val="009D0E09"/>
    <w:rsid w:val="009E62F4"/>
    <w:rsid w:val="00A9036B"/>
    <w:rsid w:val="00AA17B2"/>
    <w:rsid w:val="00AB0419"/>
    <w:rsid w:val="00B35157"/>
    <w:rsid w:val="00B61A9F"/>
    <w:rsid w:val="00B75BAA"/>
    <w:rsid w:val="00B941F9"/>
    <w:rsid w:val="00C267D4"/>
    <w:rsid w:val="00C928E5"/>
    <w:rsid w:val="00CC5708"/>
    <w:rsid w:val="00CD4212"/>
    <w:rsid w:val="00CD54EE"/>
    <w:rsid w:val="00CF21C9"/>
    <w:rsid w:val="00D14D70"/>
    <w:rsid w:val="00DE4C9D"/>
    <w:rsid w:val="00EB095A"/>
    <w:rsid w:val="00EE6BD2"/>
    <w:rsid w:val="00F20A39"/>
    <w:rsid w:val="00F52343"/>
    <w:rsid w:val="00F713FF"/>
    <w:rsid w:val="00F90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BB99"/>
  <w15:chartTrackingRefBased/>
  <w15:docId w15:val="{D2F4CA38-1F11-4A80-9D92-EE0238D4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1B5"/>
    <w:rPr>
      <w:color w:val="0563C1"/>
      <w:u w:val="single"/>
    </w:rPr>
  </w:style>
  <w:style w:type="paragraph" w:styleId="ListParagraph">
    <w:name w:val="List Paragraph"/>
    <w:basedOn w:val="Normal"/>
    <w:uiPriority w:val="34"/>
    <w:qFormat/>
    <w:rsid w:val="001234AA"/>
    <w:pPr>
      <w:ind w:left="720"/>
      <w:contextualSpacing/>
    </w:pPr>
  </w:style>
  <w:style w:type="character" w:customStyle="1" w:styleId="UnresolvedMention1">
    <w:name w:val="Unresolved Mention1"/>
    <w:basedOn w:val="DefaultParagraphFont"/>
    <w:uiPriority w:val="99"/>
    <w:semiHidden/>
    <w:unhideWhenUsed/>
    <w:rsid w:val="00952FEF"/>
    <w:rPr>
      <w:color w:val="605E5C"/>
      <w:shd w:val="clear" w:color="auto" w:fill="E1DFDD"/>
    </w:rPr>
  </w:style>
  <w:style w:type="character" w:styleId="CommentReference">
    <w:name w:val="annotation reference"/>
    <w:basedOn w:val="DefaultParagraphFont"/>
    <w:uiPriority w:val="99"/>
    <w:semiHidden/>
    <w:unhideWhenUsed/>
    <w:rsid w:val="00952FEF"/>
    <w:rPr>
      <w:sz w:val="16"/>
      <w:szCs w:val="16"/>
    </w:rPr>
  </w:style>
  <w:style w:type="paragraph" w:styleId="CommentText">
    <w:name w:val="annotation text"/>
    <w:basedOn w:val="Normal"/>
    <w:link w:val="CommentTextChar"/>
    <w:uiPriority w:val="99"/>
    <w:semiHidden/>
    <w:unhideWhenUsed/>
    <w:rsid w:val="00952FEF"/>
    <w:pPr>
      <w:spacing w:line="240" w:lineRule="auto"/>
    </w:pPr>
    <w:rPr>
      <w:sz w:val="20"/>
      <w:szCs w:val="20"/>
    </w:rPr>
  </w:style>
  <w:style w:type="character" w:customStyle="1" w:styleId="CommentTextChar">
    <w:name w:val="Comment Text Char"/>
    <w:basedOn w:val="DefaultParagraphFont"/>
    <w:link w:val="CommentText"/>
    <w:uiPriority w:val="99"/>
    <w:semiHidden/>
    <w:rsid w:val="00952FEF"/>
    <w:rPr>
      <w:sz w:val="20"/>
      <w:szCs w:val="20"/>
    </w:rPr>
  </w:style>
  <w:style w:type="paragraph" w:styleId="CommentSubject">
    <w:name w:val="annotation subject"/>
    <w:basedOn w:val="CommentText"/>
    <w:next w:val="CommentText"/>
    <w:link w:val="CommentSubjectChar"/>
    <w:uiPriority w:val="99"/>
    <w:semiHidden/>
    <w:unhideWhenUsed/>
    <w:rsid w:val="00952FEF"/>
    <w:rPr>
      <w:b/>
      <w:bCs/>
    </w:rPr>
  </w:style>
  <w:style w:type="character" w:customStyle="1" w:styleId="CommentSubjectChar">
    <w:name w:val="Comment Subject Char"/>
    <w:basedOn w:val="CommentTextChar"/>
    <w:link w:val="CommentSubject"/>
    <w:uiPriority w:val="99"/>
    <w:semiHidden/>
    <w:rsid w:val="00952FEF"/>
    <w:rPr>
      <w:b/>
      <w:bCs/>
      <w:sz w:val="20"/>
      <w:szCs w:val="20"/>
    </w:rPr>
  </w:style>
  <w:style w:type="paragraph" w:styleId="BalloonText">
    <w:name w:val="Balloon Text"/>
    <w:basedOn w:val="Normal"/>
    <w:link w:val="BalloonTextChar"/>
    <w:uiPriority w:val="99"/>
    <w:semiHidden/>
    <w:unhideWhenUsed/>
    <w:rsid w:val="0095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EF"/>
    <w:rPr>
      <w:rFonts w:ascii="Segoe UI" w:hAnsi="Segoe UI" w:cs="Segoe UI"/>
      <w:sz w:val="18"/>
      <w:szCs w:val="18"/>
    </w:rPr>
  </w:style>
  <w:style w:type="character" w:styleId="UnresolvedMention">
    <w:name w:val="Unresolved Mention"/>
    <w:basedOn w:val="DefaultParagraphFont"/>
    <w:uiPriority w:val="99"/>
    <w:semiHidden/>
    <w:unhideWhenUsed/>
    <w:rsid w:val="00D1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55249">
      <w:bodyDiv w:val="1"/>
      <w:marLeft w:val="0"/>
      <w:marRight w:val="0"/>
      <w:marTop w:val="0"/>
      <w:marBottom w:val="0"/>
      <w:divBdr>
        <w:top w:val="none" w:sz="0" w:space="0" w:color="auto"/>
        <w:left w:val="none" w:sz="0" w:space="0" w:color="auto"/>
        <w:bottom w:val="none" w:sz="0" w:space="0" w:color="auto"/>
        <w:right w:val="none" w:sz="0" w:space="0" w:color="auto"/>
      </w:divBdr>
    </w:div>
    <w:div w:id="1263954786">
      <w:bodyDiv w:val="1"/>
      <w:marLeft w:val="0"/>
      <w:marRight w:val="0"/>
      <w:marTop w:val="0"/>
      <w:marBottom w:val="0"/>
      <w:divBdr>
        <w:top w:val="none" w:sz="0" w:space="0" w:color="auto"/>
        <w:left w:val="none" w:sz="0" w:space="0" w:color="auto"/>
        <w:bottom w:val="none" w:sz="0" w:space="0" w:color="auto"/>
        <w:right w:val="none" w:sz="0" w:space="0" w:color="auto"/>
      </w:divBdr>
    </w:div>
    <w:div w:id="18683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d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fm.dk/en/research-and-innovation/funding-programmes-for-research-and-innovation/eu-and-international-funding-programmes/international-cooperation/international-network-programme-1/international-network-program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042A-E162-4444-9C07-52DB7970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1408</Words>
  <Characters>8589</Characters>
  <Application>Microsoft Office Word</Application>
  <DocSecurity>0</DocSecurity>
  <Lines>71</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Kela</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Saastamoinen Leena</dc:creator>
  <cp:keywords/>
  <dc:description/>
  <cp:lastModifiedBy>Lotte Rasmussen</cp:lastModifiedBy>
  <cp:revision>2</cp:revision>
  <dcterms:created xsi:type="dcterms:W3CDTF">2019-11-25T08:04:00Z</dcterms:created>
  <dcterms:modified xsi:type="dcterms:W3CDTF">2019-11-25T08:04:00Z</dcterms:modified>
</cp:coreProperties>
</file>